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69C" w:rsidRDefault="00707CA5" w:rsidP="007B294D">
      <w:pPr>
        <w:jc w:val="center"/>
        <w:rPr>
          <w:rFonts w:ascii="Calibri" w:hAnsi="Calibri" w:cs="Arial"/>
          <w:sz w:val="28"/>
          <w:szCs w:val="28"/>
        </w:rPr>
      </w:pPr>
      <w:r>
        <w:rPr>
          <w:rFonts w:ascii="Calibri" w:hAnsi="Calibri" w:cs="Arial"/>
          <w:sz w:val="28"/>
          <w:szCs w:val="28"/>
        </w:rPr>
        <w:t>Professional Association General Membership Meeting</w:t>
      </w:r>
    </w:p>
    <w:p w:rsidR="0066607C" w:rsidRPr="00091698" w:rsidRDefault="00A015F4" w:rsidP="00CC1C57">
      <w:pPr>
        <w:jc w:val="center"/>
        <w:rPr>
          <w:rFonts w:ascii="Calibri" w:hAnsi="Calibri" w:cs="Arial"/>
          <w:szCs w:val="28"/>
        </w:rPr>
      </w:pPr>
      <w:r>
        <w:rPr>
          <w:rFonts w:ascii="Calibri" w:hAnsi="Calibri" w:cs="Arial"/>
          <w:szCs w:val="28"/>
        </w:rPr>
        <w:t xml:space="preserve"> </w:t>
      </w:r>
      <w:r w:rsidR="005C7ACD">
        <w:rPr>
          <w:rFonts w:ascii="Calibri" w:hAnsi="Calibri" w:cs="Arial"/>
          <w:szCs w:val="28"/>
        </w:rPr>
        <w:t>September 22</w:t>
      </w:r>
      <w:r w:rsidR="00DA2A42">
        <w:rPr>
          <w:rFonts w:ascii="Calibri" w:hAnsi="Calibri" w:cs="Arial"/>
          <w:szCs w:val="28"/>
        </w:rPr>
        <w:t>, 2020</w:t>
      </w:r>
      <w:r>
        <w:rPr>
          <w:rFonts w:ascii="Calibri" w:hAnsi="Calibri" w:cs="Arial"/>
          <w:szCs w:val="28"/>
        </w:rPr>
        <w:t xml:space="preserve">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F6D99"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proofErr w:type="gramStart"/>
      <w:r w:rsidR="00B80E61">
        <w:rPr>
          <w:rFonts w:ascii="Calibri" w:hAnsi="Calibri" w:cs="Arial"/>
          <w:b/>
          <w:sz w:val="18"/>
          <w:szCs w:val="18"/>
        </w:rPr>
        <w:t xml:space="preserve">57 </w:t>
      </w:r>
      <w:r w:rsidR="00707CA5">
        <w:rPr>
          <w:rFonts w:ascii="Calibri" w:hAnsi="Calibri" w:cs="Arial"/>
          <w:b/>
          <w:sz w:val="18"/>
          <w:szCs w:val="18"/>
        </w:rPr>
        <w:t xml:space="preserve"> Members</w:t>
      </w:r>
      <w:proofErr w:type="gramEnd"/>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6F21B7">
        <w:rPr>
          <w:rFonts w:ascii="Calibri" w:hAnsi="Calibri" w:cs="Arial"/>
          <w:b/>
          <w:sz w:val="18"/>
          <w:szCs w:val="18"/>
        </w:rPr>
        <w: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9405AF">
            <w:pPr>
              <w:rPr>
                <w:rFonts w:ascii="Calibri" w:hAnsi="Calibri"/>
                <w:sz w:val="20"/>
                <w:szCs w:val="20"/>
              </w:rPr>
            </w:pPr>
            <w:r>
              <w:rPr>
                <w:rFonts w:ascii="Calibri" w:hAnsi="Calibri"/>
                <w:sz w:val="20"/>
                <w:szCs w:val="20"/>
              </w:rPr>
              <w:t xml:space="preserve">Meeting was called to order by President Norma Chrisman at </w:t>
            </w:r>
          </w:p>
        </w:tc>
        <w:tc>
          <w:tcPr>
            <w:tcW w:w="2436" w:type="dxa"/>
            <w:tcBorders>
              <w:top w:val="single" w:sz="6" w:space="0" w:color="FFFFFF"/>
              <w:bottom w:val="single" w:sz="6" w:space="0" w:color="FFFFFF"/>
            </w:tcBorders>
            <w:shd w:val="clear" w:color="auto" w:fill="DBE5F1"/>
          </w:tcPr>
          <w:p w:rsidR="00894BA7" w:rsidRPr="00850066" w:rsidRDefault="00F6741E" w:rsidP="00894BA7">
            <w:pPr>
              <w:pStyle w:val="ListParagraph"/>
              <w:ind w:left="0"/>
              <w:rPr>
                <w:rFonts w:ascii="Calibri" w:hAnsi="Calibri"/>
                <w:b/>
                <w:sz w:val="20"/>
                <w:szCs w:val="20"/>
              </w:rPr>
            </w:pPr>
            <w:r>
              <w:rPr>
                <w:rFonts w:ascii="Calibri" w:hAnsi="Calibri"/>
                <w:b/>
                <w:sz w:val="20"/>
                <w:szCs w:val="20"/>
              </w:rPr>
              <w:t>4:33pm</w:t>
            </w: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847CAF">
        <w:trPr>
          <w:trHeight w:val="1245"/>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942121">
            <w:pPr>
              <w:rPr>
                <w:rFonts w:ascii="Calibri" w:hAnsi="Calibri"/>
                <w:sz w:val="20"/>
                <w:szCs w:val="20"/>
              </w:rPr>
            </w:pPr>
            <w:r>
              <w:rPr>
                <w:rFonts w:ascii="Calibri" w:hAnsi="Calibri"/>
                <w:sz w:val="20"/>
                <w:szCs w:val="20"/>
              </w:rPr>
              <w:t>Approval of</w:t>
            </w:r>
            <w:r w:rsidR="005C7ACD">
              <w:rPr>
                <w:rFonts w:ascii="Calibri" w:hAnsi="Calibri"/>
                <w:sz w:val="20"/>
                <w:szCs w:val="20"/>
              </w:rPr>
              <w:t xml:space="preserve"> May</w:t>
            </w:r>
            <w:r w:rsidR="00707CA5">
              <w:rPr>
                <w:rFonts w:ascii="Calibri" w:hAnsi="Calibri"/>
                <w:sz w:val="20"/>
                <w:szCs w:val="20"/>
              </w:rPr>
              <w:t xml:space="preserve"> </w:t>
            </w:r>
            <w:r w:rsidR="006F21B7">
              <w:rPr>
                <w:rFonts w:ascii="Calibri" w:hAnsi="Calibri"/>
                <w:sz w:val="20"/>
                <w:szCs w:val="20"/>
              </w:rPr>
              <w:t>2020</w:t>
            </w:r>
            <w:r>
              <w:rPr>
                <w:rFonts w:ascii="Calibri" w:hAnsi="Calibri"/>
                <w:sz w:val="20"/>
                <w:szCs w:val="20"/>
              </w:rPr>
              <w:t xml:space="preserve"> </w:t>
            </w:r>
            <w:r w:rsidR="00707CA5">
              <w:rPr>
                <w:rFonts w:ascii="Calibri" w:hAnsi="Calibri"/>
                <w:sz w:val="20"/>
                <w:szCs w:val="20"/>
              </w:rPr>
              <w:t xml:space="preserve">General Membership </w:t>
            </w:r>
            <w:r>
              <w:rPr>
                <w:rFonts w:ascii="Calibri" w:hAnsi="Calibri"/>
                <w:sz w:val="20"/>
                <w:szCs w:val="20"/>
              </w:rPr>
              <w:t>minutes</w:t>
            </w:r>
          </w:p>
          <w:p w:rsidR="006F21B7" w:rsidRDefault="00847CAF" w:rsidP="006F21B7">
            <w:pPr>
              <w:rPr>
                <w:rFonts w:ascii="Calibri" w:hAnsi="Calibri"/>
                <w:sz w:val="20"/>
                <w:szCs w:val="20"/>
              </w:rPr>
            </w:pPr>
            <w:r>
              <w:rPr>
                <w:rFonts w:ascii="Calibri" w:hAnsi="Calibri"/>
                <w:sz w:val="20"/>
                <w:szCs w:val="20"/>
              </w:rPr>
              <w:t xml:space="preserve">Motion: </w:t>
            </w:r>
            <w:r w:rsidR="00F6741E">
              <w:rPr>
                <w:rFonts w:ascii="Calibri" w:hAnsi="Calibri"/>
                <w:sz w:val="20"/>
                <w:szCs w:val="20"/>
              </w:rPr>
              <w:t>Shannon Crocker</w:t>
            </w:r>
          </w:p>
          <w:p w:rsidR="00847CAF" w:rsidRDefault="00847CAF" w:rsidP="006F21B7">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F6741E">
              <w:rPr>
                <w:rFonts w:ascii="Calibri" w:hAnsi="Calibri"/>
                <w:sz w:val="20"/>
                <w:szCs w:val="20"/>
              </w:rPr>
              <w:t xml:space="preserve"> Shahida Dar</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47CAF">
            <w:pPr>
              <w:pStyle w:val="ListParagraph"/>
              <w:ind w:left="0"/>
              <w:rPr>
                <w:rFonts w:ascii="Calibri" w:hAnsi="Calibri"/>
                <w:b/>
                <w:sz w:val="20"/>
                <w:szCs w:val="20"/>
              </w:rPr>
            </w:pPr>
            <w:r>
              <w:rPr>
                <w:rFonts w:ascii="Calibri" w:hAnsi="Calibri"/>
                <w:b/>
                <w:sz w:val="20"/>
                <w:szCs w:val="20"/>
              </w:rPr>
              <w:t xml:space="preserve">Motion Accepted </w:t>
            </w:r>
          </w:p>
        </w:tc>
      </w:tr>
      <w:tr w:rsidR="00894BA7" w:rsidRPr="00506C33" w:rsidTr="005C7ACD">
        <w:trPr>
          <w:trHeight w:val="2328"/>
        </w:trPr>
        <w:tc>
          <w:tcPr>
            <w:tcW w:w="2240" w:type="dxa"/>
            <w:tcBorders>
              <w:top w:val="single" w:sz="6" w:space="0" w:color="FFFFFF"/>
              <w:bottom w:val="single" w:sz="6" w:space="0" w:color="FFFFFF"/>
            </w:tcBorders>
            <w:shd w:val="clear" w:color="auto" w:fill="DBE5F1"/>
          </w:tcPr>
          <w:p w:rsidR="00894BA7" w:rsidRDefault="005C7ACD" w:rsidP="00894BA7">
            <w:pPr>
              <w:tabs>
                <w:tab w:val="left" w:pos="360"/>
              </w:tabs>
              <w:ind w:left="360" w:hanging="360"/>
              <w:rPr>
                <w:rFonts w:ascii="Calibri" w:hAnsi="Calibri"/>
                <w:b/>
                <w:sz w:val="20"/>
                <w:szCs w:val="20"/>
              </w:rPr>
            </w:pPr>
            <w:r>
              <w:rPr>
                <w:rFonts w:ascii="Calibri" w:hAnsi="Calibri"/>
                <w:b/>
                <w:sz w:val="20"/>
                <w:szCs w:val="20"/>
              </w:rPr>
              <w:t>Presidents Report</w:t>
            </w:r>
          </w:p>
          <w:p w:rsidR="005C7ACD" w:rsidRPr="00850066" w:rsidRDefault="005C7ACD"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F6741E" w:rsidRPr="00F6741E" w:rsidRDefault="00F6741E" w:rsidP="00F6741E">
            <w:pPr>
              <w:rPr>
                <w:rFonts w:ascii="Calibri" w:hAnsi="Calibri" w:cs="Calibri"/>
                <w:sz w:val="20"/>
                <w:szCs w:val="20"/>
              </w:rPr>
            </w:pPr>
            <w:r w:rsidRPr="00F6741E">
              <w:rPr>
                <w:rFonts w:ascii="Calibri" w:hAnsi="Calibri" w:cs="Calibri"/>
                <w:sz w:val="20"/>
                <w:szCs w:val="20"/>
              </w:rPr>
              <w:t>Welcome to today’s General Membership meeting.</w:t>
            </w:r>
          </w:p>
          <w:p w:rsidR="00F6741E" w:rsidRPr="00F6741E" w:rsidRDefault="00F6741E" w:rsidP="00F6741E">
            <w:pPr>
              <w:rPr>
                <w:rFonts w:ascii="Calibri" w:hAnsi="Calibri" w:cs="Calibri"/>
                <w:sz w:val="20"/>
                <w:szCs w:val="20"/>
              </w:rPr>
            </w:pPr>
            <w:r w:rsidRPr="00F6741E">
              <w:rPr>
                <w:rFonts w:ascii="Calibri" w:hAnsi="Calibri" w:cs="Calibri"/>
                <w:sz w:val="20"/>
                <w:szCs w:val="20"/>
              </w:rPr>
              <w:t xml:space="preserve">Who would have thought we would still be doing everything </w:t>
            </w:r>
            <w:proofErr w:type="gramStart"/>
            <w:r w:rsidRPr="00F6741E">
              <w:rPr>
                <w:rFonts w:ascii="Calibri" w:hAnsi="Calibri" w:cs="Calibri"/>
                <w:sz w:val="20"/>
                <w:szCs w:val="20"/>
              </w:rPr>
              <w:t>virtual.</w:t>
            </w:r>
            <w:proofErr w:type="gramEnd"/>
            <w:r w:rsidRPr="00F6741E">
              <w:rPr>
                <w:rFonts w:ascii="Calibri" w:hAnsi="Calibri" w:cs="Calibri"/>
                <w:sz w:val="20"/>
                <w:szCs w:val="20"/>
              </w:rPr>
              <w:t xml:space="preserve">  We are over six months into COVID, what seems like a new way of life.  Let’s just hope we can get back to what we consider normal sometime soon.</w:t>
            </w:r>
          </w:p>
          <w:p w:rsidR="00F6741E" w:rsidRPr="00F6741E" w:rsidRDefault="00F6741E" w:rsidP="00F6741E">
            <w:pPr>
              <w:rPr>
                <w:rFonts w:ascii="Calibri" w:hAnsi="Calibri" w:cs="Calibri"/>
                <w:sz w:val="20"/>
                <w:szCs w:val="20"/>
              </w:rPr>
            </w:pPr>
            <w:r w:rsidRPr="00F6741E">
              <w:rPr>
                <w:rFonts w:ascii="Calibri" w:hAnsi="Calibri" w:cs="Calibri"/>
                <w:sz w:val="20"/>
                <w:szCs w:val="20"/>
              </w:rPr>
              <w:t>Aaron Fried, Patti Antanavige, Erica Brindisi and I had numerous discussions with the college related to COVID’s impact on our membership.  Our Negotiation team was brought in to discuss memorandum of agreements and understandings along with health and safety protocol issues that we or the college brought forth.  This hasn’t stopped either.  We continue to monitor all communications that come out from the college and question things that need questioning.  The college has been better about sharing communication with us before sending it out to the entire campus but that doesn’t mean we see it all prior to the “Send” being hit.</w:t>
            </w:r>
          </w:p>
          <w:p w:rsidR="00F6741E" w:rsidRPr="00F6741E" w:rsidRDefault="00F6741E" w:rsidP="00F6741E">
            <w:pPr>
              <w:rPr>
                <w:rFonts w:ascii="Calibri" w:hAnsi="Calibri" w:cs="Calibri"/>
                <w:sz w:val="20"/>
                <w:szCs w:val="20"/>
              </w:rPr>
            </w:pPr>
            <w:r w:rsidRPr="00F6741E">
              <w:rPr>
                <w:rFonts w:ascii="Calibri" w:hAnsi="Calibri" w:cs="Calibri"/>
                <w:sz w:val="20"/>
                <w:szCs w:val="20"/>
              </w:rPr>
              <w:t>Any day now, we are expecting to receive PA Masks that will be shared with the members.  Each member will be mailed two PA masks to their home address that we have on file for you.  Since we weren’t able to have our end of semester gathering in the spring nor our fall luncheon, we purchased the mask for members to use for their health and safety.</w:t>
            </w:r>
          </w:p>
          <w:p w:rsidR="00F6741E" w:rsidRPr="00F6741E" w:rsidRDefault="00F6741E" w:rsidP="00F6741E">
            <w:pPr>
              <w:rPr>
                <w:rFonts w:ascii="Calibri" w:hAnsi="Calibri" w:cs="Calibri"/>
                <w:sz w:val="20"/>
                <w:szCs w:val="20"/>
              </w:rPr>
            </w:pPr>
            <w:r w:rsidRPr="00F6741E">
              <w:rPr>
                <w:rFonts w:ascii="Calibri" w:hAnsi="Calibri" w:cs="Calibri"/>
                <w:sz w:val="20"/>
                <w:szCs w:val="20"/>
              </w:rPr>
              <w:t>While many of us continue to work remotely, we do have members that are working on campus either on a frequent or semi frequent basis.  I want to take a second to recognize all of our member that are working on campus…THANK YOU!  This in no way diminishes that the work our members are doing remotely.  We are experiencing a new way of working and we are all doing our best to provide our students the education that they expect.</w:t>
            </w:r>
          </w:p>
          <w:p w:rsidR="00CB3053" w:rsidRPr="003B6C57" w:rsidRDefault="00F6741E" w:rsidP="00F6741E">
            <w:pPr>
              <w:rPr>
                <w:rFonts w:ascii="Calibri" w:hAnsi="Calibri" w:cs="Calibri"/>
                <w:sz w:val="20"/>
                <w:szCs w:val="20"/>
              </w:rPr>
            </w:pPr>
            <w:r w:rsidRPr="00F6741E">
              <w:rPr>
                <w:rFonts w:ascii="Calibri" w:hAnsi="Calibri" w:cs="Calibri"/>
                <w:sz w:val="20"/>
                <w:szCs w:val="20"/>
              </w:rPr>
              <w:t xml:space="preserve">The list of nominations is quite impressive for our postponed spring elections.  Thank you to everyone that agreed to have their name added to the ballot.  </w:t>
            </w: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D56FBE" w:rsidRPr="003B6C57" w:rsidRDefault="00D56FBE" w:rsidP="003B6C57">
            <w:pPr>
              <w:rPr>
                <w:rFonts w:ascii="Calibri" w:hAnsi="Calibri" w:cs="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847CAF" w:rsidRPr="00847CAF" w:rsidRDefault="00847CAF" w:rsidP="009405AF">
            <w:pPr>
              <w:pStyle w:val="ListParagraph"/>
              <w:ind w:left="405"/>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5C7ACD">
        <w:trPr>
          <w:trHeight w:val="65"/>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F503CE" w:rsidRPr="006F21B7" w:rsidRDefault="00F503CE" w:rsidP="003B6C57">
            <w:pPr>
              <w:pStyle w:val="ListParagraph"/>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8" w:space="0" w:color="FFFFFF"/>
            </w:tcBorders>
            <w:shd w:val="clear" w:color="auto" w:fill="DBE5F1"/>
          </w:tcPr>
          <w:p w:rsidR="00C312A4" w:rsidRPr="003B6C57" w:rsidRDefault="00C312A4" w:rsidP="003B6C57">
            <w:pPr>
              <w:rPr>
                <w:rFonts w:ascii="Calibri" w:hAnsi="Calibri"/>
                <w:sz w:val="20"/>
                <w:szCs w:val="20"/>
              </w:rPr>
            </w:pPr>
          </w:p>
        </w:tc>
        <w:tc>
          <w:tcPr>
            <w:tcW w:w="2436" w:type="dxa"/>
            <w:tcBorders>
              <w:top w:val="single" w:sz="6" w:space="0" w:color="FFFFFF"/>
              <w:bottom w:val="single" w:sz="8" w:space="0" w:color="FFFFFF"/>
            </w:tcBorders>
            <w:shd w:val="clear" w:color="auto" w:fill="DBE5F1"/>
          </w:tcPr>
          <w:p w:rsidR="00C312A4" w:rsidRPr="00850066" w:rsidRDefault="00C312A4"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8" w:space="0" w:color="FFFFFF"/>
            </w:tcBorders>
            <w:shd w:val="clear" w:color="auto" w:fill="DBE5F1"/>
          </w:tcPr>
          <w:p w:rsidR="00894BA7" w:rsidRPr="00850066" w:rsidRDefault="00894BA7" w:rsidP="00894BA7">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B908BB" w:rsidP="00894BA7">
            <w:pPr>
              <w:pStyle w:val="ListParagraph"/>
              <w:ind w:left="0"/>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617372" w:rsidRPr="003B6C57" w:rsidRDefault="00617372" w:rsidP="003B6C5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A34AE4" w:rsidRPr="00850066" w:rsidRDefault="00A34AE4"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CC2466" w:rsidRPr="003B6C57" w:rsidRDefault="00CC2466" w:rsidP="003B6C5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3B6C57">
        <w:trPr>
          <w:trHeight w:val="252"/>
        </w:trPr>
        <w:tc>
          <w:tcPr>
            <w:tcW w:w="2240" w:type="dxa"/>
            <w:tcBorders>
              <w:top w:val="single" w:sz="6" w:space="0" w:color="FFFFFF"/>
              <w:bottom w:val="single" w:sz="6" w:space="0" w:color="FFFFFF"/>
            </w:tcBorders>
            <w:shd w:val="clear" w:color="auto" w:fill="DBE5F1"/>
          </w:tcPr>
          <w:p w:rsidR="00894BA7" w:rsidRPr="00850066" w:rsidRDefault="00894BA7" w:rsidP="003B6C57">
            <w:pPr>
              <w:tabs>
                <w:tab w:val="left" w:pos="360"/>
              </w:tabs>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173CB3" w:rsidRPr="003B6C57" w:rsidRDefault="00173CB3" w:rsidP="003B6C5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993BA4" w:rsidRPr="000A02F5" w:rsidRDefault="00993BA4" w:rsidP="000A02F5">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060119" w:rsidRPr="00993BA4" w:rsidRDefault="00060119" w:rsidP="00B828B6">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AC7290" w:rsidRDefault="00AC7290" w:rsidP="006F21B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5C7ACD">
        <w:trPr>
          <w:trHeight w:val="65"/>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060119" w:rsidRPr="00617372" w:rsidRDefault="00060119" w:rsidP="00617372">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D50DE" w:rsidRPr="001D50DE" w:rsidRDefault="001D50DE" w:rsidP="00D56FBE">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1D50DE">
            <w:pPr>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617372" w:rsidRDefault="005C7ACD"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PA Election Ballot</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Ballots mailed to home address.  Please contact Norma if you home address needs to be updated.</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Two ways to cast your ballot.  1. Can bring ballot directly to either library as usual.  2.  Can mail ballot to the library using self</w:t>
            </w:r>
            <w:r w:rsidR="00250966">
              <w:rPr>
                <w:rFonts w:asciiTheme="minorHAnsi" w:hAnsiTheme="minorHAnsi" w:cstheme="minorHAnsi"/>
                <w:sz w:val="20"/>
                <w:szCs w:val="20"/>
              </w:rPr>
              <w:t>-</w:t>
            </w:r>
            <w:r>
              <w:rPr>
                <w:rFonts w:asciiTheme="minorHAnsi" w:hAnsiTheme="minorHAnsi" w:cstheme="minorHAnsi"/>
                <w:sz w:val="20"/>
                <w:szCs w:val="20"/>
              </w:rPr>
              <w:t xml:space="preserve"> addressed stamped envelope included with your ballot.</w:t>
            </w:r>
          </w:p>
          <w:p w:rsidR="00F6741E" w:rsidRDefault="00F6741E" w:rsidP="00F6741E">
            <w:pPr>
              <w:rPr>
                <w:rFonts w:asciiTheme="minorHAnsi" w:hAnsiTheme="minorHAnsi" w:cstheme="minorHAnsi"/>
                <w:sz w:val="20"/>
                <w:szCs w:val="20"/>
              </w:rPr>
            </w:pPr>
            <w:r>
              <w:rPr>
                <w:rFonts w:asciiTheme="minorHAnsi" w:hAnsiTheme="minorHAnsi" w:cstheme="minorHAnsi"/>
                <w:sz w:val="20"/>
                <w:szCs w:val="20"/>
              </w:rPr>
              <w:t>Motion to approve ballot:  Roman Santos</w:t>
            </w:r>
          </w:p>
          <w:p w:rsidR="00F6741E" w:rsidRPr="00F6741E" w:rsidRDefault="00F6741E" w:rsidP="00F6741E">
            <w:pPr>
              <w:rPr>
                <w:rFonts w:asciiTheme="minorHAnsi" w:hAnsiTheme="minorHAnsi" w:cstheme="minorHAnsi"/>
                <w:sz w:val="20"/>
                <w:szCs w:val="20"/>
              </w:rPr>
            </w:pPr>
            <w:r>
              <w:rPr>
                <w:rFonts w:asciiTheme="minorHAnsi" w:hAnsiTheme="minorHAnsi" w:cstheme="minorHAnsi"/>
                <w:sz w:val="20"/>
                <w:szCs w:val="20"/>
              </w:rPr>
              <w:t>Second:  Christine Miller</w:t>
            </w:r>
            <w:bookmarkStart w:id="0" w:name="_GoBack"/>
            <w:bookmarkEnd w:id="0"/>
          </w:p>
          <w:p w:rsidR="00471B5A" w:rsidRDefault="005C7ACD" w:rsidP="005C7ACD">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Negotiations Update</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Extended memorandum of understanding (MOU) from spring.   One change is the college brought up point to stay on normal evaluation schedule.  PA agreed on 3 possible ways to be evaluated.  1.  Online course and you are comfortable being evaluated online.  Not about quality but attempt at meeting outcomes and student needs.  2.  Create a lesson plan and film a video for supervisor to evaluate.  3.  If teaching face to face and if it doesn’t violate social distancing rules can have supervisor observe in class.</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Extens</w:t>
            </w:r>
            <w:r w:rsidR="00B80E61">
              <w:rPr>
                <w:rFonts w:asciiTheme="minorHAnsi" w:hAnsiTheme="minorHAnsi" w:cstheme="minorHAnsi"/>
                <w:sz w:val="20"/>
                <w:szCs w:val="20"/>
              </w:rPr>
              <w:t>i</w:t>
            </w:r>
            <w:r>
              <w:rPr>
                <w:rFonts w:asciiTheme="minorHAnsi" w:hAnsiTheme="minorHAnsi" w:cstheme="minorHAnsi"/>
                <w:sz w:val="20"/>
                <w:szCs w:val="20"/>
              </w:rPr>
              <w:t>on of current contract with no increase in pay for coming year to hopefully put off layoffs.</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The college has asked us to come back to the table in November to continue Negotiations.  The one outstanding item is online development language in our contract.  PA will be sending out information regarding this in the next week or two.</w:t>
            </w:r>
          </w:p>
          <w:p w:rsidR="005C7ACD" w:rsidRDefault="005C7ACD" w:rsidP="005C7ACD">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Questions from Members</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Mask size is 2.5”x2.5” with elastic ear loops</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Question regarding mistake in the most recent paycheck.  It had to do with an error with rolling leftover personal days into sick days and then being taxed.  If there are more questions contact Dianne Head</w:t>
            </w:r>
          </w:p>
          <w:p w:rsidR="00F6741E" w:rsidRDefault="00F6741E"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 xml:space="preserve">Question regarding </w:t>
            </w:r>
            <w:proofErr w:type="gramStart"/>
            <w:r>
              <w:rPr>
                <w:rFonts w:asciiTheme="minorHAnsi" w:hAnsiTheme="minorHAnsi" w:cstheme="minorHAnsi"/>
                <w:sz w:val="20"/>
                <w:szCs w:val="20"/>
              </w:rPr>
              <w:t>8 week</w:t>
            </w:r>
            <w:proofErr w:type="gramEnd"/>
            <w:r>
              <w:rPr>
                <w:rFonts w:asciiTheme="minorHAnsi" w:hAnsiTheme="minorHAnsi" w:cstheme="minorHAnsi"/>
                <w:sz w:val="20"/>
                <w:szCs w:val="20"/>
              </w:rPr>
              <w:t xml:space="preserve"> overload classes and how they are paid.  </w:t>
            </w:r>
            <w:proofErr w:type="gramStart"/>
            <w:r>
              <w:rPr>
                <w:rFonts w:asciiTheme="minorHAnsi" w:hAnsiTheme="minorHAnsi" w:cstheme="minorHAnsi"/>
                <w:sz w:val="20"/>
                <w:szCs w:val="20"/>
              </w:rPr>
              <w:t>8 week</w:t>
            </w:r>
            <w:proofErr w:type="gramEnd"/>
            <w:r>
              <w:rPr>
                <w:rFonts w:asciiTheme="minorHAnsi" w:hAnsiTheme="minorHAnsi" w:cstheme="minorHAnsi"/>
                <w:sz w:val="20"/>
                <w:szCs w:val="20"/>
              </w:rPr>
              <w:t xml:space="preserve"> classes are paid out slightly differently than full term.  If you would like to adjust</w:t>
            </w:r>
            <w:r w:rsidR="00B80E61">
              <w:rPr>
                <w:rFonts w:asciiTheme="minorHAnsi" w:hAnsiTheme="minorHAnsi" w:cstheme="minorHAnsi"/>
                <w:sz w:val="20"/>
                <w:szCs w:val="20"/>
              </w:rPr>
              <w:t xml:space="preserve"> over how many pays you receive this overload contact HR and Payroll and they will help you.</w:t>
            </w:r>
          </w:p>
          <w:p w:rsidR="00B80E61" w:rsidRPr="005C7ACD" w:rsidRDefault="00B80E61" w:rsidP="00F6741E">
            <w:pPr>
              <w:pStyle w:val="ListParagraph"/>
              <w:numPr>
                <w:ilvl w:val="0"/>
                <w:numId w:val="14"/>
              </w:numPr>
              <w:rPr>
                <w:rFonts w:asciiTheme="minorHAnsi" w:hAnsiTheme="minorHAnsi" w:cstheme="minorHAnsi"/>
                <w:sz w:val="20"/>
                <w:szCs w:val="20"/>
              </w:rPr>
            </w:pPr>
            <w:r>
              <w:rPr>
                <w:rFonts w:asciiTheme="minorHAnsi" w:hAnsiTheme="minorHAnsi" w:cstheme="minorHAnsi"/>
                <w:sz w:val="20"/>
                <w:szCs w:val="20"/>
              </w:rPr>
              <w:t>How are enrollment numbers?  We are done approximately 12%</w:t>
            </w:r>
          </w:p>
          <w:p w:rsidR="00471B5A" w:rsidRPr="00471B5A" w:rsidRDefault="00471B5A" w:rsidP="00471B5A">
            <w:pPr>
              <w:rPr>
                <w:sz w:val="20"/>
                <w:szCs w:val="20"/>
              </w:rPr>
            </w:pPr>
          </w:p>
          <w:p w:rsidR="003B6C57" w:rsidRDefault="003B6C57" w:rsidP="003B6C57">
            <w:pPr>
              <w:pStyle w:val="ListParagraph"/>
              <w:rPr>
                <w:rFonts w:asciiTheme="minorHAnsi" w:hAnsiTheme="minorHAnsi" w:cstheme="minorHAnsi"/>
                <w:sz w:val="20"/>
                <w:szCs w:val="20"/>
              </w:rPr>
            </w:pPr>
          </w:p>
          <w:p w:rsidR="00707CA5" w:rsidRPr="006F21B7" w:rsidRDefault="00707CA5" w:rsidP="00707CA5">
            <w:pPr>
              <w:pStyle w:val="ListParagraph"/>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rsidR="00D239E7" w:rsidRDefault="00D239E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Pr="00850066" w:rsidRDefault="003B6C57" w:rsidP="00D239E7">
            <w:pPr>
              <w:rPr>
                <w:rFonts w:ascii="Calibri" w:hAnsi="Calibri"/>
                <w:b/>
                <w:sz w:val="20"/>
                <w:szCs w:val="20"/>
              </w:rPr>
            </w:pPr>
            <w:r>
              <w:rPr>
                <w:rFonts w:ascii="Calibri" w:hAnsi="Calibri"/>
                <w:b/>
                <w:sz w:val="20"/>
                <w:szCs w:val="20"/>
              </w:rPr>
              <w:t>Motion approved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0794">
            <w:pPr>
              <w:rPr>
                <w:rFonts w:ascii="Calibri" w:hAnsi="Calibri"/>
                <w:sz w:val="20"/>
                <w:szCs w:val="20"/>
              </w:rPr>
            </w:pPr>
            <w:r>
              <w:rPr>
                <w:rFonts w:ascii="Calibri" w:hAnsi="Calibri"/>
                <w:sz w:val="20"/>
                <w:szCs w:val="20"/>
              </w:rPr>
              <w:t xml:space="preserve">The next meeting </w:t>
            </w:r>
            <w:r w:rsidR="00C90794">
              <w:rPr>
                <w:rFonts w:ascii="Calibri" w:hAnsi="Calibri"/>
                <w:sz w:val="20"/>
                <w:szCs w:val="20"/>
              </w:rPr>
              <w:t>TBA</w:t>
            </w:r>
            <w:r w:rsidR="00AC7290">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801EA" w:rsidRDefault="00335970" w:rsidP="006F21B7">
            <w:pPr>
              <w:rPr>
                <w:rFonts w:ascii="Calibri" w:hAnsi="Calibri"/>
                <w:b/>
                <w:sz w:val="20"/>
                <w:szCs w:val="20"/>
              </w:rPr>
            </w:pPr>
            <w:r>
              <w:rPr>
                <w:rFonts w:ascii="Calibri" w:hAnsi="Calibri"/>
                <w:b/>
                <w:sz w:val="20"/>
                <w:szCs w:val="20"/>
              </w:rPr>
              <w:t xml:space="preserve">Adjourned at </w:t>
            </w:r>
            <w:r w:rsidR="00B80E61">
              <w:rPr>
                <w:rFonts w:ascii="Calibri" w:hAnsi="Calibri"/>
                <w:b/>
                <w:sz w:val="20"/>
                <w:szCs w:val="20"/>
              </w:rPr>
              <w:t>5:04pm</w:t>
            </w: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6F21B7" w:rsidRDefault="00060119" w:rsidP="006F21B7">
            <w:pPr>
              <w:rPr>
                <w:rFonts w:ascii="Calibri" w:hAnsi="Calibri"/>
                <w:sz w:val="20"/>
                <w:szCs w:val="20"/>
              </w:rPr>
            </w:pPr>
            <w:r>
              <w:rPr>
                <w:rFonts w:ascii="Calibri" w:hAnsi="Calibri"/>
                <w:sz w:val="20"/>
                <w:szCs w:val="20"/>
              </w:rPr>
              <w:t xml:space="preserve">Motion:  </w:t>
            </w:r>
            <w:r w:rsidR="00B80E61">
              <w:rPr>
                <w:rFonts w:ascii="Calibri" w:hAnsi="Calibri"/>
                <w:sz w:val="20"/>
                <w:szCs w:val="20"/>
              </w:rPr>
              <w:t>Shahida Dar</w:t>
            </w:r>
          </w:p>
          <w:p w:rsidR="000A02F5" w:rsidRDefault="00335970" w:rsidP="006F21B7">
            <w:pPr>
              <w:rPr>
                <w:rFonts w:ascii="Calibri" w:hAnsi="Calibri"/>
                <w:sz w:val="20"/>
                <w:szCs w:val="20"/>
              </w:rPr>
            </w:pPr>
            <w:r>
              <w:rPr>
                <w:rFonts w:ascii="Calibri" w:hAnsi="Calibri"/>
                <w:sz w:val="20"/>
                <w:szCs w:val="20"/>
              </w:rPr>
              <w:t>2</w:t>
            </w:r>
            <w:proofErr w:type="gramStart"/>
            <w:r w:rsidRPr="00335970">
              <w:rPr>
                <w:rFonts w:ascii="Calibri" w:hAnsi="Calibri"/>
                <w:sz w:val="20"/>
                <w:szCs w:val="20"/>
                <w:vertAlign w:val="superscript"/>
              </w:rPr>
              <w:t>nd</w:t>
            </w:r>
            <w:r>
              <w:rPr>
                <w:rFonts w:ascii="Calibri" w:hAnsi="Calibri"/>
                <w:sz w:val="20"/>
                <w:szCs w:val="20"/>
              </w:rPr>
              <w:t xml:space="preserve"> </w:t>
            </w:r>
            <w:r w:rsidR="006F21B7">
              <w:rPr>
                <w:rFonts w:ascii="Calibri" w:hAnsi="Calibri"/>
                <w:sz w:val="20"/>
                <w:szCs w:val="20"/>
              </w:rPr>
              <w:t>:</w:t>
            </w:r>
            <w:proofErr w:type="gramEnd"/>
            <w:r w:rsidR="00B80E61">
              <w:rPr>
                <w:rFonts w:ascii="Calibri" w:hAnsi="Calibri"/>
                <w:sz w:val="20"/>
                <w:szCs w:val="20"/>
              </w:rPr>
              <w:t xml:space="preserve"> Erica Brindisi</w:t>
            </w:r>
          </w:p>
        </w:tc>
        <w:tc>
          <w:tcPr>
            <w:tcW w:w="2436" w:type="dxa"/>
            <w:tcBorders>
              <w:top w:val="single" w:sz="6" w:space="0" w:color="FFFFFF"/>
              <w:bottom w:val="single" w:sz="8" w:space="0" w:color="FFFFFF"/>
            </w:tcBorders>
            <w:shd w:val="clear" w:color="auto" w:fill="DBE5F1"/>
          </w:tcPr>
          <w:p w:rsidR="008801EA" w:rsidRDefault="00173CB3" w:rsidP="00B433DB">
            <w:pPr>
              <w:rPr>
                <w:rFonts w:ascii="Calibri" w:hAnsi="Calibri"/>
                <w:b/>
                <w:sz w:val="20"/>
                <w:szCs w:val="20"/>
              </w:rPr>
            </w:pPr>
            <w:r>
              <w:rPr>
                <w:rFonts w:ascii="Calibri" w:hAnsi="Calibri"/>
                <w:b/>
                <w:sz w:val="20"/>
                <w:szCs w:val="20"/>
              </w:rPr>
              <w:t>Motion carried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F8C"/>
    <w:multiLevelType w:val="hybridMultilevel"/>
    <w:tmpl w:val="845A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8213F95"/>
    <w:multiLevelType w:val="hybridMultilevel"/>
    <w:tmpl w:val="6F9C37B4"/>
    <w:lvl w:ilvl="0" w:tplc="6052C25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6B05"/>
    <w:multiLevelType w:val="hybridMultilevel"/>
    <w:tmpl w:val="806AFBD8"/>
    <w:lvl w:ilvl="0" w:tplc="ED86CE36">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E7BD3"/>
    <w:multiLevelType w:val="hybridMultilevel"/>
    <w:tmpl w:val="600870CE"/>
    <w:lvl w:ilvl="0" w:tplc="4B9287CE">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
  </w:num>
  <w:num w:numId="5">
    <w:abstractNumId w:val="3"/>
  </w:num>
  <w:num w:numId="6">
    <w:abstractNumId w:val="6"/>
  </w:num>
  <w:num w:numId="7">
    <w:abstractNumId w:val="10"/>
  </w:num>
  <w:num w:numId="8">
    <w:abstractNumId w:val="1"/>
  </w:num>
  <w:num w:numId="9">
    <w:abstractNumId w:val="8"/>
  </w:num>
  <w:num w:numId="10">
    <w:abstractNumId w:val="9"/>
  </w:num>
  <w:num w:numId="11">
    <w:abstractNumId w:val="5"/>
  </w:num>
  <w:num w:numId="12">
    <w:abstractNumId w:val="7"/>
  </w:num>
  <w:num w:numId="13">
    <w:abstractNumId w:val="0"/>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07B9"/>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32BA"/>
    <w:rsid w:val="0023474E"/>
    <w:rsid w:val="002419CB"/>
    <w:rsid w:val="00250838"/>
    <w:rsid w:val="00250966"/>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6C57"/>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1B5A"/>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C7ACD"/>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108E"/>
    <w:rsid w:val="006F21B7"/>
    <w:rsid w:val="006F3B2E"/>
    <w:rsid w:val="006F3BD7"/>
    <w:rsid w:val="006F4129"/>
    <w:rsid w:val="006F44B4"/>
    <w:rsid w:val="006F4531"/>
    <w:rsid w:val="006F52E1"/>
    <w:rsid w:val="006F710A"/>
    <w:rsid w:val="006F7EAE"/>
    <w:rsid w:val="006F7EC7"/>
    <w:rsid w:val="00703457"/>
    <w:rsid w:val="00705F3C"/>
    <w:rsid w:val="0070677D"/>
    <w:rsid w:val="00706C8E"/>
    <w:rsid w:val="00707CA5"/>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9AB"/>
    <w:rsid w:val="008278C0"/>
    <w:rsid w:val="0083623B"/>
    <w:rsid w:val="00836AAB"/>
    <w:rsid w:val="00840746"/>
    <w:rsid w:val="008413B6"/>
    <w:rsid w:val="008448AC"/>
    <w:rsid w:val="008453BE"/>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0E61"/>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74920"/>
    <w:rsid w:val="00C74DE0"/>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6741E"/>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793F557"/>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7924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Kelly McNamara</cp:lastModifiedBy>
  <cp:revision>4</cp:revision>
  <cp:lastPrinted>2019-12-12T13:54:00Z</cp:lastPrinted>
  <dcterms:created xsi:type="dcterms:W3CDTF">2020-09-21T17:53:00Z</dcterms:created>
  <dcterms:modified xsi:type="dcterms:W3CDTF">2020-09-22T21:25:00Z</dcterms:modified>
</cp:coreProperties>
</file>