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690253">
        <w:rPr>
          <w:rFonts w:ascii="Calibri" w:hAnsi="Calibri" w:cs="Arial"/>
          <w:sz w:val="28"/>
          <w:szCs w:val="28"/>
        </w:rPr>
        <w:t xml:space="preserve">General Membership Meeting </w:t>
      </w:r>
    </w:p>
    <w:p w:rsidR="0066607C" w:rsidRPr="00091698" w:rsidRDefault="00690253" w:rsidP="00CC1C57">
      <w:pPr>
        <w:jc w:val="center"/>
        <w:rPr>
          <w:rFonts w:ascii="Calibri" w:hAnsi="Calibri" w:cs="Arial"/>
          <w:szCs w:val="28"/>
        </w:rPr>
      </w:pPr>
      <w:r>
        <w:rPr>
          <w:rFonts w:ascii="Calibri" w:hAnsi="Calibri" w:cs="Arial"/>
          <w:szCs w:val="28"/>
        </w:rPr>
        <w:t xml:space="preserve">January 18, 2019 </w:t>
      </w:r>
      <w:r w:rsidR="00091698" w:rsidRPr="00091698">
        <w:rPr>
          <w:rFonts w:ascii="Calibri" w:hAnsi="Calibri" w:cs="Arial"/>
          <w:szCs w:val="28"/>
        </w:rPr>
        <w:t xml:space="preserve">Meeting Minutes </w:t>
      </w:r>
    </w:p>
    <w:tbl>
      <w:tblPr>
        <w:tblpPr w:leftFromText="180" w:rightFromText="180" w:vertAnchor="text" w:horzAnchor="margin" w:tblpY="159"/>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3E5853" w:rsidRPr="00783B86" w:rsidTr="003E5853">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ind w:left="66"/>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3E5853" w:rsidRPr="00783B86" w:rsidRDefault="003E5853" w:rsidP="003E5853">
            <w:pPr>
              <w:rPr>
                <w:b/>
                <w:bCs/>
                <w:color w:val="FFFFFF"/>
                <w:sz w:val="22"/>
                <w:szCs w:val="22"/>
              </w:rPr>
            </w:pPr>
            <w:r>
              <w:rPr>
                <w:b/>
                <w:bCs/>
                <w:color w:val="FFFFFF"/>
                <w:sz w:val="22"/>
                <w:szCs w:val="22"/>
              </w:rPr>
              <w:t xml:space="preserve">Action/Decision </w:t>
            </w:r>
          </w:p>
        </w:tc>
      </w:tr>
      <w:tr w:rsidR="003E5853" w:rsidRPr="00506C33" w:rsidTr="003E5853">
        <w:trPr>
          <w:trHeight w:val="432"/>
        </w:trPr>
        <w:tc>
          <w:tcPr>
            <w:tcW w:w="2240" w:type="dxa"/>
            <w:tcBorders>
              <w:top w:val="single" w:sz="6" w:space="0" w:color="FFFFFF"/>
              <w:bottom w:val="single" w:sz="6" w:space="0" w:color="FFFFFF"/>
            </w:tcBorders>
            <w:shd w:val="clear" w:color="auto" w:fill="DBE5F1"/>
          </w:tcPr>
          <w:p w:rsidR="003E5853" w:rsidRPr="00850066" w:rsidRDefault="003E5853" w:rsidP="003E5853">
            <w:pPr>
              <w:tabs>
                <w:tab w:val="left" w:pos="360"/>
              </w:tabs>
              <w:ind w:left="360" w:hanging="360"/>
              <w:rPr>
                <w:rFonts w:ascii="Calibri" w:hAnsi="Calibri"/>
                <w:b/>
                <w:sz w:val="20"/>
                <w:szCs w:val="20"/>
              </w:rPr>
            </w:pPr>
            <w:r w:rsidRPr="008801EA">
              <w:rPr>
                <w:rFonts w:ascii="Calibri" w:hAnsi="Calibri"/>
                <w:b/>
                <w:color w:val="7030A0"/>
                <w:sz w:val="20"/>
                <w:szCs w:val="20"/>
              </w:rPr>
              <w:t xml:space="preserve">Call to Order </w:t>
            </w:r>
          </w:p>
        </w:tc>
        <w:tc>
          <w:tcPr>
            <w:tcW w:w="9701" w:type="dxa"/>
            <w:tcBorders>
              <w:top w:val="single" w:sz="6" w:space="0" w:color="FFFFFF"/>
              <w:bottom w:val="single" w:sz="6" w:space="0" w:color="FFFFFF"/>
            </w:tcBorders>
            <w:shd w:val="clear" w:color="auto" w:fill="DBE5F1"/>
          </w:tcPr>
          <w:p w:rsidR="003E5853" w:rsidRPr="00850066" w:rsidRDefault="003E5853" w:rsidP="003E5853">
            <w:pPr>
              <w:rPr>
                <w:rFonts w:ascii="Calibri" w:hAnsi="Calibri"/>
                <w:sz w:val="20"/>
                <w:szCs w:val="20"/>
              </w:rPr>
            </w:pPr>
            <w:r>
              <w:rPr>
                <w:rFonts w:ascii="Calibri" w:hAnsi="Calibri"/>
                <w:sz w:val="20"/>
                <w:szCs w:val="20"/>
              </w:rPr>
              <w:t xml:space="preserve">Meeting was called to order by President Norma Chrisman at 12:20pm </w:t>
            </w:r>
          </w:p>
        </w:tc>
        <w:tc>
          <w:tcPr>
            <w:tcW w:w="2436" w:type="dxa"/>
            <w:tcBorders>
              <w:top w:val="single" w:sz="6" w:space="0" w:color="FFFFFF"/>
              <w:bottom w:val="single" w:sz="6" w:space="0" w:color="FFFFFF"/>
            </w:tcBorders>
            <w:shd w:val="clear" w:color="auto" w:fill="DBE5F1"/>
          </w:tcPr>
          <w:p w:rsidR="003E5853" w:rsidRPr="00850066" w:rsidRDefault="003E5853" w:rsidP="003E5853">
            <w:pPr>
              <w:pStyle w:val="ListParagraph"/>
              <w:ind w:left="0"/>
              <w:rPr>
                <w:rFonts w:ascii="Calibri" w:hAnsi="Calibri"/>
                <w:b/>
                <w:sz w:val="20"/>
                <w:szCs w:val="20"/>
              </w:rPr>
            </w:pPr>
          </w:p>
        </w:tc>
      </w:tr>
      <w:tr w:rsidR="003E5853" w:rsidRPr="00506C33" w:rsidTr="003E5853">
        <w:trPr>
          <w:trHeight w:val="1680"/>
        </w:trPr>
        <w:tc>
          <w:tcPr>
            <w:tcW w:w="2240" w:type="dxa"/>
            <w:tcBorders>
              <w:top w:val="single" w:sz="6" w:space="0" w:color="FFFFFF"/>
              <w:bottom w:val="single" w:sz="6" w:space="0" w:color="FFFFFF"/>
            </w:tcBorders>
            <w:shd w:val="clear" w:color="auto" w:fill="DBE5F1"/>
          </w:tcPr>
          <w:p w:rsidR="003E5853" w:rsidRPr="008801EA"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 xml:space="preserve"> Minutes from the April 24, 2018 General Membership Meeting were displayed and discussed.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p>
          <w:p w:rsidR="003E5853" w:rsidRDefault="003E5853" w:rsidP="003E5853">
            <w:pPr>
              <w:rPr>
                <w:rFonts w:ascii="Calibri" w:hAnsi="Calibri"/>
                <w:sz w:val="20"/>
                <w:szCs w:val="20"/>
              </w:rPr>
            </w:pPr>
            <w:r>
              <w:rPr>
                <w:rFonts w:ascii="Calibri" w:hAnsi="Calibri"/>
                <w:sz w:val="20"/>
                <w:szCs w:val="20"/>
              </w:rPr>
              <w:t xml:space="preserve">Motion to Accept minutes: Yue Riesbeck </w:t>
            </w:r>
          </w:p>
          <w:p w:rsidR="003E5853" w:rsidRDefault="003E5853" w:rsidP="003E5853">
            <w:pPr>
              <w:rPr>
                <w:rFonts w:ascii="Calibri" w:hAnsi="Calibri"/>
                <w:sz w:val="20"/>
                <w:szCs w:val="20"/>
              </w:rPr>
            </w:pPr>
            <w:r>
              <w:rPr>
                <w:rFonts w:ascii="Calibri" w:hAnsi="Calibri"/>
                <w:sz w:val="20"/>
                <w:szCs w:val="20"/>
              </w:rPr>
              <w:t>2</w:t>
            </w:r>
            <w:r w:rsidRPr="00690253">
              <w:rPr>
                <w:rFonts w:ascii="Calibri" w:hAnsi="Calibri"/>
                <w:sz w:val="20"/>
                <w:szCs w:val="20"/>
                <w:vertAlign w:val="superscript"/>
              </w:rPr>
              <w:t>nd</w:t>
            </w:r>
            <w:r>
              <w:rPr>
                <w:rFonts w:ascii="Calibri" w:hAnsi="Calibri"/>
                <w:sz w:val="20"/>
                <w:szCs w:val="20"/>
              </w:rPr>
              <w:t xml:space="preserve">: Justin Rahn </w:t>
            </w:r>
          </w:p>
        </w:tc>
        <w:tc>
          <w:tcPr>
            <w:tcW w:w="2436" w:type="dxa"/>
            <w:tcBorders>
              <w:top w:val="single" w:sz="6" w:space="0" w:color="FFFFFF"/>
              <w:bottom w:val="single" w:sz="6" w:space="0" w:color="FFFFFF"/>
            </w:tcBorders>
            <w:shd w:val="clear" w:color="auto" w:fill="DBE5F1"/>
          </w:tcPr>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Default="003E5853" w:rsidP="003E5853">
            <w:pPr>
              <w:pStyle w:val="ListParagraph"/>
              <w:ind w:left="0"/>
              <w:rPr>
                <w:rFonts w:ascii="Calibri" w:hAnsi="Calibri"/>
                <w:b/>
                <w:sz w:val="20"/>
                <w:szCs w:val="20"/>
              </w:rPr>
            </w:pPr>
          </w:p>
          <w:p w:rsidR="003E5853" w:rsidRPr="00850066" w:rsidRDefault="003E5853" w:rsidP="003E5853">
            <w:pPr>
              <w:pStyle w:val="ListParagraph"/>
              <w:ind w:left="0"/>
              <w:rPr>
                <w:rFonts w:ascii="Calibri" w:hAnsi="Calibri"/>
                <w:b/>
                <w:sz w:val="20"/>
                <w:szCs w:val="20"/>
              </w:rPr>
            </w:pPr>
            <w:r>
              <w:rPr>
                <w:rFonts w:ascii="Calibri" w:hAnsi="Calibri"/>
                <w:b/>
                <w:sz w:val="20"/>
                <w:szCs w:val="20"/>
              </w:rPr>
              <w:t>Minutes Approved</w:t>
            </w:r>
          </w:p>
        </w:tc>
      </w:tr>
      <w:tr w:rsidR="003E5853" w:rsidRPr="00506C33" w:rsidTr="003E5853">
        <w:trPr>
          <w:trHeight w:val="432"/>
        </w:trPr>
        <w:tc>
          <w:tcPr>
            <w:tcW w:w="2240" w:type="dxa"/>
            <w:tcBorders>
              <w:top w:val="single" w:sz="6" w:space="0" w:color="FFFFFF"/>
              <w:bottom w:val="single" w:sz="6" w:space="0" w:color="FFFFFF"/>
            </w:tcBorders>
            <w:shd w:val="clear" w:color="auto" w:fill="DBE5F1"/>
          </w:tcPr>
          <w:p w:rsidR="003E5853" w:rsidRDefault="003E5853" w:rsidP="003E5853">
            <w:pPr>
              <w:tabs>
                <w:tab w:val="left" w:pos="360"/>
              </w:tabs>
              <w:rPr>
                <w:rFonts w:ascii="Calibri" w:hAnsi="Calibri"/>
                <w:b/>
                <w:color w:val="7030A0"/>
                <w:sz w:val="20"/>
                <w:szCs w:val="20"/>
              </w:rPr>
            </w:pPr>
            <w:r>
              <w:rPr>
                <w:rFonts w:ascii="Calibri" w:hAnsi="Calibri"/>
                <w:b/>
                <w:color w:val="7030A0"/>
                <w:sz w:val="20"/>
                <w:szCs w:val="20"/>
              </w:rPr>
              <w:t>President’s Report</w:t>
            </w:r>
          </w:p>
        </w:tc>
        <w:tc>
          <w:tcPr>
            <w:tcW w:w="9701" w:type="dxa"/>
            <w:tcBorders>
              <w:top w:val="single" w:sz="6" w:space="0" w:color="FFFFFF"/>
              <w:bottom w:val="single" w:sz="6" w:space="0" w:color="FFFFFF"/>
            </w:tcBorders>
            <w:shd w:val="clear" w:color="auto" w:fill="DBE5F1"/>
          </w:tcPr>
          <w:p w:rsidR="003E5853" w:rsidRDefault="003E5853" w:rsidP="003E5853">
            <w:pPr>
              <w:pStyle w:val="ListParagraph"/>
              <w:numPr>
                <w:ilvl w:val="0"/>
                <w:numId w:val="37"/>
              </w:numPr>
              <w:rPr>
                <w:rFonts w:ascii="Calibri" w:hAnsi="Calibri"/>
                <w:sz w:val="20"/>
                <w:szCs w:val="20"/>
              </w:rPr>
            </w:pPr>
            <w:r>
              <w:rPr>
                <w:rFonts w:ascii="Calibri" w:hAnsi="Calibri"/>
                <w:sz w:val="20"/>
                <w:szCs w:val="20"/>
              </w:rPr>
              <w:t xml:space="preserve">President Chrisman introduced all the newly hired PA eligible members to the College since August 2018. </w:t>
            </w:r>
          </w:p>
          <w:p w:rsidR="003E5853" w:rsidRDefault="003E5853" w:rsidP="003E5853">
            <w:pPr>
              <w:pStyle w:val="ListParagraph"/>
              <w:numPr>
                <w:ilvl w:val="0"/>
                <w:numId w:val="37"/>
              </w:numPr>
              <w:rPr>
                <w:rFonts w:ascii="Calibri" w:hAnsi="Calibri"/>
                <w:sz w:val="20"/>
                <w:szCs w:val="20"/>
              </w:rPr>
            </w:pPr>
            <w:r>
              <w:rPr>
                <w:rFonts w:ascii="Calibri" w:hAnsi="Calibri"/>
                <w:sz w:val="20"/>
                <w:szCs w:val="20"/>
              </w:rPr>
              <w:t xml:space="preserve">Retirees were announced and recognized for their years of service to the College. Those that were present were presented with their PA Retiree gift (Bill </w:t>
            </w:r>
            <w:proofErr w:type="spellStart"/>
            <w:r>
              <w:rPr>
                <w:rFonts w:ascii="Calibri" w:hAnsi="Calibri"/>
                <w:sz w:val="20"/>
                <w:szCs w:val="20"/>
              </w:rPr>
              <w:t>Hysell</w:t>
            </w:r>
            <w:proofErr w:type="spellEnd"/>
            <w:r>
              <w:rPr>
                <w:rFonts w:ascii="Calibri" w:hAnsi="Calibri"/>
                <w:sz w:val="20"/>
                <w:szCs w:val="20"/>
              </w:rPr>
              <w:t>)</w:t>
            </w:r>
          </w:p>
          <w:p w:rsidR="003E5853" w:rsidRPr="003E5853" w:rsidRDefault="003E5853" w:rsidP="003E5853">
            <w:pPr>
              <w:pStyle w:val="ListParagraph"/>
              <w:rPr>
                <w:rFonts w:ascii="Calibri" w:hAnsi="Calibri"/>
                <w:sz w:val="20"/>
                <w:szCs w:val="20"/>
              </w:rPr>
            </w:pPr>
          </w:p>
        </w:tc>
        <w:tc>
          <w:tcPr>
            <w:tcW w:w="2436" w:type="dxa"/>
            <w:tcBorders>
              <w:top w:val="single" w:sz="6" w:space="0" w:color="FFFFFF"/>
              <w:bottom w:val="single" w:sz="6" w:space="0" w:color="FFFFFF"/>
            </w:tcBorders>
            <w:shd w:val="clear" w:color="auto" w:fill="DBE5F1"/>
          </w:tcPr>
          <w:p w:rsidR="003E5853" w:rsidRDefault="003E5853" w:rsidP="003E5853">
            <w:pPr>
              <w:pStyle w:val="ListParagraph"/>
              <w:ind w:left="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Pr="00CB3053"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 xml:space="preserve">PA Scholarship Recognition </w:t>
            </w:r>
          </w:p>
        </w:tc>
        <w:tc>
          <w:tcPr>
            <w:tcW w:w="9701" w:type="dxa"/>
            <w:tcBorders>
              <w:top w:val="single" w:sz="6" w:space="0" w:color="FFFFFF"/>
              <w:bottom w:val="single" w:sz="6" w:space="0" w:color="FFFFFF"/>
            </w:tcBorders>
            <w:shd w:val="clear" w:color="auto" w:fill="DBE5F1"/>
          </w:tcPr>
          <w:p w:rsidR="003E5853" w:rsidRPr="007616C0" w:rsidRDefault="003E5853" w:rsidP="003E5853">
            <w:pPr>
              <w:rPr>
                <w:rFonts w:ascii="Calibri" w:hAnsi="Calibri"/>
                <w:sz w:val="20"/>
                <w:szCs w:val="20"/>
              </w:rPr>
            </w:pPr>
            <w:r>
              <w:rPr>
                <w:rFonts w:ascii="Calibri" w:hAnsi="Calibri"/>
                <w:sz w:val="20"/>
                <w:szCs w:val="20"/>
              </w:rPr>
              <w:t xml:space="preserve">The PA presented the PA Scholarship to </w:t>
            </w:r>
            <w:proofErr w:type="spellStart"/>
            <w:r>
              <w:rPr>
                <w:rFonts w:ascii="Calibri" w:hAnsi="Calibri"/>
                <w:sz w:val="20"/>
                <w:szCs w:val="20"/>
              </w:rPr>
              <w:t>Samiarah</w:t>
            </w:r>
            <w:proofErr w:type="spellEnd"/>
            <w:r>
              <w:rPr>
                <w:rFonts w:ascii="Calibri" w:hAnsi="Calibri"/>
                <w:sz w:val="20"/>
                <w:szCs w:val="20"/>
              </w:rPr>
              <w:t xml:space="preserve"> </w:t>
            </w:r>
            <w:proofErr w:type="spellStart"/>
            <w:r>
              <w:rPr>
                <w:rFonts w:ascii="Calibri" w:hAnsi="Calibri"/>
                <w:sz w:val="20"/>
                <w:szCs w:val="20"/>
              </w:rPr>
              <w:t>Shehadeh</w:t>
            </w:r>
            <w:proofErr w:type="spellEnd"/>
            <w:r>
              <w:rPr>
                <w:rFonts w:ascii="Calibri" w:hAnsi="Calibri"/>
                <w:sz w:val="20"/>
                <w:szCs w:val="20"/>
              </w:rPr>
              <w:t xml:space="preserve">, a returning adult student &amp; a nursing student. </w:t>
            </w:r>
          </w:p>
        </w:tc>
        <w:tc>
          <w:tcPr>
            <w:tcW w:w="2436" w:type="dxa"/>
            <w:tcBorders>
              <w:top w:val="single" w:sz="6" w:space="0" w:color="FFFFFF"/>
              <w:bottom w:val="single" w:sz="6" w:space="0" w:color="FFFFFF"/>
            </w:tcBorders>
            <w:shd w:val="clear" w:color="auto" w:fill="DBE5F1"/>
          </w:tcPr>
          <w:p w:rsidR="003E5853" w:rsidRPr="00850066" w:rsidRDefault="003E5853" w:rsidP="003E5853">
            <w:pPr>
              <w:ind w:left="36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Pr="00CB3053"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 xml:space="preserve">Honoring Jim Henck &amp; Justin Wilcox </w:t>
            </w:r>
          </w:p>
        </w:tc>
        <w:tc>
          <w:tcPr>
            <w:tcW w:w="9701" w:type="dxa"/>
            <w:tcBorders>
              <w:top w:val="single" w:sz="6" w:space="0" w:color="FFFFFF"/>
              <w:bottom w:val="single" w:sz="6" w:space="0" w:color="FFFFFF"/>
            </w:tcBorders>
            <w:shd w:val="clear" w:color="auto" w:fill="DBE5F1"/>
          </w:tcPr>
          <w:p w:rsidR="003E5853" w:rsidRPr="00B45B38" w:rsidRDefault="003E5853" w:rsidP="003E5853">
            <w:pPr>
              <w:rPr>
                <w:rFonts w:ascii="Calibri" w:hAnsi="Calibri"/>
                <w:sz w:val="20"/>
                <w:szCs w:val="20"/>
              </w:rPr>
            </w:pPr>
            <w:r>
              <w:rPr>
                <w:rFonts w:ascii="Calibri" w:hAnsi="Calibri"/>
                <w:sz w:val="20"/>
                <w:szCs w:val="20"/>
              </w:rPr>
              <w:t xml:space="preserve">The PA presented the Samuel Gompers Distinguished Service Award to both Jim Henck &amp; Justin Wilcox. Jim Henck was selected as he is retiring from the PSA and has played a huge part in our Union at MVCC. Justin Wilcox, a faculty member from our Business department, is a dedicated member of our Union, as Chair of the Benefits fund. He also helped to create the APA, the union for the Part-Time/Adjunct Union. </w:t>
            </w:r>
          </w:p>
        </w:tc>
        <w:tc>
          <w:tcPr>
            <w:tcW w:w="2436" w:type="dxa"/>
            <w:tcBorders>
              <w:top w:val="single" w:sz="6" w:space="0" w:color="FFFFFF"/>
              <w:bottom w:val="single" w:sz="6" w:space="0" w:color="FFFFFF"/>
            </w:tcBorders>
            <w:shd w:val="clear" w:color="auto" w:fill="DBE5F1"/>
          </w:tcPr>
          <w:p w:rsidR="003E5853" w:rsidRPr="00850066" w:rsidRDefault="003E5853" w:rsidP="003E5853">
            <w:pPr>
              <w:ind w:left="360"/>
              <w:rPr>
                <w:rFonts w:ascii="Calibri" w:hAnsi="Calibri"/>
                <w:b/>
                <w:sz w:val="20"/>
                <w:szCs w:val="20"/>
              </w:rPr>
            </w:pPr>
          </w:p>
        </w:tc>
      </w:tr>
      <w:tr w:rsidR="003E5853" w:rsidRPr="00506C33" w:rsidTr="003E5853">
        <w:trPr>
          <w:trHeight w:val="402"/>
        </w:trPr>
        <w:tc>
          <w:tcPr>
            <w:tcW w:w="2240" w:type="dxa"/>
            <w:tcBorders>
              <w:top w:val="single" w:sz="6" w:space="0" w:color="FFFFFF"/>
              <w:bottom w:val="single" w:sz="6" w:space="0" w:color="FFFFFF"/>
            </w:tcBorders>
            <w:shd w:val="clear" w:color="auto" w:fill="DBE5F1"/>
          </w:tcPr>
          <w:p w:rsidR="003E5853" w:rsidRDefault="003E5853" w:rsidP="003E5853">
            <w:pPr>
              <w:tabs>
                <w:tab w:val="left" w:pos="360"/>
              </w:tabs>
              <w:ind w:left="360" w:hanging="360"/>
              <w:rPr>
                <w:rFonts w:ascii="Calibri" w:hAnsi="Calibri"/>
                <w:b/>
                <w:color w:val="7030A0"/>
                <w:sz w:val="20"/>
                <w:szCs w:val="20"/>
              </w:rPr>
            </w:pPr>
            <w:r>
              <w:rPr>
                <w:rFonts w:ascii="Calibri" w:hAnsi="Calibri"/>
                <w:b/>
                <w:color w:val="7030A0"/>
                <w:sz w:val="20"/>
                <w:szCs w:val="20"/>
              </w:rPr>
              <w:t>Amendment to the PA Constitution</w:t>
            </w:r>
          </w:p>
        </w:tc>
        <w:tc>
          <w:tcPr>
            <w:tcW w:w="9701" w:type="dxa"/>
            <w:tcBorders>
              <w:top w:val="single" w:sz="6" w:space="0" w:color="FFFFFF"/>
              <w:bottom w:val="single" w:sz="6"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 xml:space="preserve">An amendment to modify the By-laws (Article 9, section 7): to Change the length of term of officers and chairs of committees to go from 2 years to 3 years, to take effect with elections on May 2019.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r>
              <w:rPr>
                <w:rFonts w:ascii="Calibri" w:hAnsi="Calibri"/>
                <w:sz w:val="20"/>
                <w:szCs w:val="20"/>
              </w:rPr>
              <w:t xml:space="preserve">Motion to approve change: Joyce Bauman </w:t>
            </w:r>
          </w:p>
          <w:p w:rsidR="003E5853" w:rsidRDefault="003E5853" w:rsidP="003E5853">
            <w:pPr>
              <w:rPr>
                <w:rFonts w:ascii="Calibri" w:hAnsi="Calibri"/>
                <w:sz w:val="20"/>
                <w:szCs w:val="20"/>
              </w:rPr>
            </w:pPr>
            <w:r>
              <w:rPr>
                <w:rFonts w:ascii="Calibri" w:hAnsi="Calibri"/>
                <w:sz w:val="20"/>
                <w:szCs w:val="20"/>
              </w:rPr>
              <w:t>2</w:t>
            </w:r>
            <w:r w:rsidRPr="00B6581A">
              <w:rPr>
                <w:rFonts w:ascii="Calibri" w:hAnsi="Calibri"/>
                <w:sz w:val="20"/>
                <w:szCs w:val="20"/>
                <w:vertAlign w:val="superscript"/>
              </w:rPr>
              <w:t>nd</w:t>
            </w:r>
            <w:r>
              <w:rPr>
                <w:rFonts w:ascii="Calibri" w:hAnsi="Calibri"/>
                <w:sz w:val="20"/>
                <w:szCs w:val="20"/>
              </w:rPr>
              <w:t xml:space="preserve">: Justin Wilcox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Default="003E5853" w:rsidP="003E5853">
            <w:pPr>
              <w:ind w:left="360"/>
              <w:rPr>
                <w:rFonts w:ascii="Calibri" w:hAnsi="Calibri"/>
                <w:b/>
                <w:sz w:val="20"/>
                <w:szCs w:val="20"/>
              </w:rPr>
            </w:pPr>
          </w:p>
          <w:p w:rsidR="003E5853" w:rsidRPr="00850066" w:rsidRDefault="003E5853" w:rsidP="003E5853">
            <w:pPr>
              <w:rPr>
                <w:rFonts w:ascii="Calibri" w:hAnsi="Calibri"/>
                <w:b/>
                <w:sz w:val="20"/>
                <w:szCs w:val="20"/>
              </w:rPr>
            </w:pPr>
            <w:r>
              <w:rPr>
                <w:rFonts w:ascii="Calibri" w:hAnsi="Calibri"/>
                <w:b/>
                <w:sz w:val="20"/>
                <w:szCs w:val="20"/>
              </w:rPr>
              <w:t>Amendment change approved</w:t>
            </w:r>
          </w:p>
        </w:tc>
      </w:tr>
      <w:tr w:rsidR="003E5853" w:rsidRPr="00506C33" w:rsidTr="003E5853">
        <w:trPr>
          <w:trHeight w:val="498"/>
        </w:trPr>
        <w:tc>
          <w:tcPr>
            <w:tcW w:w="2240" w:type="dxa"/>
            <w:tcBorders>
              <w:top w:val="single" w:sz="6" w:space="0" w:color="FFFFFF"/>
              <w:bottom w:val="single" w:sz="6" w:space="0" w:color="FFFFFF"/>
            </w:tcBorders>
            <w:shd w:val="clear" w:color="auto" w:fill="DBE5F1"/>
          </w:tcPr>
          <w:p w:rsidR="003E5853" w:rsidRPr="008801EA" w:rsidRDefault="003E5853" w:rsidP="003E5853">
            <w:pPr>
              <w:tabs>
                <w:tab w:val="left" w:pos="360"/>
              </w:tabs>
              <w:ind w:left="360" w:hanging="360"/>
              <w:rPr>
                <w:rFonts w:ascii="Calibri" w:hAnsi="Calibri"/>
                <w:b/>
                <w:sz w:val="20"/>
                <w:szCs w:val="20"/>
              </w:rPr>
            </w:pPr>
            <w:r>
              <w:rPr>
                <w:rFonts w:ascii="Calibri" w:hAnsi="Calibri"/>
                <w:b/>
                <w:color w:val="7030A0"/>
                <w:sz w:val="20"/>
                <w:szCs w:val="20"/>
              </w:rPr>
              <w:t>Negotiations Update</w:t>
            </w:r>
          </w:p>
        </w:tc>
        <w:tc>
          <w:tcPr>
            <w:tcW w:w="9701" w:type="dxa"/>
            <w:tcBorders>
              <w:top w:val="single" w:sz="6" w:space="0" w:color="FFFFFF"/>
              <w:bottom w:val="single" w:sz="6"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 xml:space="preserve">Negotiations Chair, Aaron Fried, provided an update to the Negotiations with the College. VP Kahler has proposed a one-year extension to our current contact changing the end of current contact from 2019 to 2020. While nothing official as of yet, but hope that this will extend the final year of the current contract. </w:t>
            </w:r>
          </w:p>
          <w:p w:rsidR="003E5853" w:rsidRDefault="003E5853" w:rsidP="003E5853">
            <w:pPr>
              <w:rPr>
                <w:rFonts w:ascii="Calibri" w:hAnsi="Calibri"/>
                <w:sz w:val="20"/>
                <w:szCs w:val="20"/>
              </w:rPr>
            </w:pPr>
          </w:p>
          <w:p w:rsidR="003E5853" w:rsidRPr="00DC6FAA" w:rsidRDefault="003E5853" w:rsidP="003E5853">
            <w:pPr>
              <w:rPr>
                <w:rFonts w:ascii="Calibri" w:hAnsi="Calibri"/>
                <w:sz w:val="20"/>
                <w:szCs w:val="20"/>
              </w:rPr>
            </w:pPr>
            <w:r>
              <w:rPr>
                <w:rFonts w:ascii="Calibri" w:hAnsi="Calibri"/>
                <w:sz w:val="20"/>
                <w:szCs w:val="20"/>
              </w:rPr>
              <w:t xml:space="preserve">At the end of the Fall semester, there were open forums to discuss some of the issues that the negotiations committee should be aware of when negotiating our contract. These open forums have provided great information that will be helpful moving forward. </w:t>
            </w:r>
          </w:p>
        </w:tc>
        <w:tc>
          <w:tcPr>
            <w:tcW w:w="2436" w:type="dxa"/>
            <w:tcBorders>
              <w:top w:val="single" w:sz="6" w:space="0" w:color="FFFFFF"/>
              <w:bottom w:val="single" w:sz="6" w:space="0" w:color="FFFFFF"/>
            </w:tcBorders>
            <w:shd w:val="clear" w:color="auto" w:fill="DBE5F1"/>
          </w:tcPr>
          <w:p w:rsidR="003E5853" w:rsidRDefault="003E5853" w:rsidP="003E5853">
            <w:pPr>
              <w:rPr>
                <w:rFonts w:ascii="Calibri" w:hAnsi="Calibri"/>
                <w:b/>
                <w:sz w:val="20"/>
                <w:szCs w:val="20"/>
              </w:rPr>
            </w:pPr>
          </w:p>
        </w:tc>
      </w:tr>
      <w:tr w:rsidR="003E5853" w:rsidRPr="00506C33" w:rsidTr="003E5853">
        <w:trPr>
          <w:trHeight w:val="402"/>
        </w:trPr>
        <w:tc>
          <w:tcPr>
            <w:tcW w:w="2240" w:type="dxa"/>
            <w:tcBorders>
              <w:top w:val="single" w:sz="6" w:space="0" w:color="FFFFFF"/>
              <w:bottom w:val="single" w:sz="8" w:space="0" w:color="FFFFFF"/>
            </w:tcBorders>
            <w:shd w:val="clear" w:color="auto" w:fill="DBE5F1"/>
          </w:tcPr>
          <w:p w:rsidR="003E5853" w:rsidRPr="008801EA" w:rsidRDefault="003E5853" w:rsidP="003E5853">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3E5853" w:rsidRDefault="003E5853" w:rsidP="003E5853">
            <w:pPr>
              <w:rPr>
                <w:rFonts w:ascii="Calibri" w:hAnsi="Calibri"/>
                <w:sz w:val="20"/>
                <w:szCs w:val="20"/>
              </w:rPr>
            </w:pPr>
            <w:r>
              <w:rPr>
                <w:rFonts w:ascii="Calibri" w:hAnsi="Calibri"/>
                <w:sz w:val="20"/>
                <w:szCs w:val="20"/>
              </w:rPr>
              <w:t>Motion to adjourn made by Yue Riesbeck</w:t>
            </w:r>
            <w:r>
              <w:rPr>
                <w:rFonts w:ascii="Calibri" w:hAnsi="Calibri"/>
                <w:sz w:val="20"/>
                <w:szCs w:val="20"/>
              </w:rPr>
              <w:br/>
              <w:t>2</w:t>
            </w:r>
            <w:r w:rsidRPr="00B6581A">
              <w:rPr>
                <w:rFonts w:ascii="Calibri" w:hAnsi="Calibri"/>
                <w:sz w:val="20"/>
                <w:szCs w:val="20"/>
                <w:vertAlign w:val="superscript"/>
              </w:rPr>
              <w:t>nd</w:t>
            </w:r>
            <w:r>
              <w:rPr>
                <w:rFonts w:ascii="Calibri" w:hAnsi="Calibri"/>
                <w:sz w:val="20"/>
                <w:szCs w:val="20"/>
              </w:rPr>
              <w:t xml:space="preserve">: Justin Rahn </w:t>
            </w:r>
          </w:p>
          <w:p w:rsidR="003E5853" w:rsidRDefault="003E5853" w:rsidP="003E5853">
            <w:pPr>
              <w:rPr>
                <w:rFonts w:ascii="Calibri" w:hAnsi="Calibri"/>
                <w:sz w:val="20"/>
                <w:szCs w:val="20"/>
              </w:rPr>
            </w:pPr>
          </w:p>
          <w:p w:rsidR="003E5853" w:rsidRDefault="003E5853" w:rsidP="003E5853">
            <w:pPr>
              <w:rPr>
                <w:rFonts w:ascii="Calibri" w:hAnsi="Calibri"/>
                <w:sz w:val="20"/>
                <w:szCs w:val="20"/>
              </w:rPr>
            </w:pPr>
            <w:r>
              <w:rPr>
                <w:rFonts w:ascii="Calibri" w:hAnsi="Calibri"/>
                <w:sz w:val="20"/>
                <w:szCs w:val="20"/>
              </w:rPr>
              <w:t>Meeting was adjourned at by Norma Chrisman at 12:46pm</w:t>
            </w:r>
          </w:p>
          <w:p w:rsidR="003E5853" w:rsidRDefault="003E5853" w:rsidP="003E5853">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3E5853" w:rsidRDefault="003E5853" w:rsidP="003E5853">
            <w:pPr>
              <w:rPr>
                <w:rFonts w:ascii="Calibri" w:hAnsi="Calibri"/>
                <w:b/>
                <w:sz w:val="20"/>
                <w:szCs w:val="20"/>
              </w:rPr>
            </w:pPr>
          </w:p>
          <w:p w:rsidR="003E5853" w:rsidRDefault="003E5853" w:rsidP="003E5853">
            <w:pPr>
              <w:rPr>
                <w:rFonts w:ascii="Calibri" w:hAnsi="Calibri"/>
                <w:b/>
                <w:sz w:val="20"/>
                <w:szCs w:val="20"/>
              </w:rPr>
            </w:pPr>
          </w:p>
        </w:tc>
      </w:tr>
    </w:tbl>
    <w:p w:rsidR="002C021C" w:rsidRPr="006A56E9" w:rsidRDefault="002C021C" w:rsidP="003E5853">
      <w:pPr>
        <w:tabs>
          <w:tab w:val="left" w:pos="6035"/>
        </w:tabs>
        <w:ind w:right="-450"/>
        <w:rPr>
          <w:rFonts w:ascii="Calibri" w:hAnsi="Calibri" w:cs="Arial"/>
          <w:b/>
          <w:sz w:val="18"/>
          <w:szCs w:val="18"/>
        </w:rPr>
      </w:pPr>
      <w:bookmarkStart w:id="0" w:name="_GoBack"/>
      <w:bookmarkEnd w:id="0"/>
    </w:p>
    <w:sectPr w:rsidR="002C021C" w:rsidRPr="006A56E9" w:rsidSect="003E5853">
      <w:footerReference w:type="default" r:id="rId7"/>
      <w:pgSz w:w="15840" w:h="12240" w:orient="landscape" w:code="1"/>
      <w:pgMar w:top="720" w:right="720" w:bottom="720" w:left="72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02A37"/>
    <w:multiLevelType w:val="hybridMultilevel"/>
    <w:tmpl w:val="656C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1"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0444"/>
    <w:multiLevelType w:val="hybridMultilevel"/>
    <w:tmpl w:val="5EE0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12385"/>
    <w:multiLevelType w:val="hybridMultilevel"/>
    <w:tmpl w:val="5E568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36"/>
  </w:num>
  <w:num w:numId="5">
    <w:abstractNumId w:val="28"/>
  </w:num>
  <w:num w:numId="6">
    <w:abstractNumId w:val="17"/>
  </w:num>
  <w:num w:numId="7">
    <w:abstractNumId w:val="19"/>
  </w:num>
  <w:num w:numId="8">
    <w:abstractNumId w:val="25"/>
  </w:num>
  <w:num w:numId="9">
    <w:abstractNumId w:val="27"/>
  </w:num>
  <w:num w:numId="10">
    <w:abstractNumId w:val="2"/>
  </w:num>
  <w:num w:numId="11">
    <w:abstractNumId w:val="33"/>
  </w:num>
  <w:num w:numId="12">
    <w:abstractNumId w:val="20"/>
  </w:num>
  <w:num w:numId="13">
    <w:abstractNumId w:val="6"/>
  </w:num>
  <w:num w:numId="14">
    <w:abstractNumId w:val="5"/>
  </w:num>
  <w:num w:numId="15">
    <w:abstractNumId w:val="26"/>
  </w:num>
  <w:num w:numId="16">
    <w:abstractNumId w:val="8"/>
  </w:num>
  <w:num w:numId="17">
    <w:abstractNumId w:val="22"/>
  </w:num>
  <w:num w:numId="18">
    <w:abstractNumId w:val="16"/>
  </w:num>
  <w:num w:numId="19">
    <w:abstractNumId w:val="24"/>
  </w:num>
  <w:num w:numId="20">
    <w:abstractNumId w:val="30"/>
  </w:num>
  <w:num w:numId="21">
    <w:abstractNumId w:val="29"/>
  </w:num>
  <w:num w:numId="22">
    <w:abstractNumId w:val="15"/>
  </w:num>
  <w:num w:numId="23">
    <w:abstractNumId w:val="11"/>
  </w:num>
  <w:num w:numId="24">
    <w:abstractNumId w:val="13"/>
  </w:num>
  <w:num w:numId="25">
    <w:abstractNumId w:val="21"/>
  </w:num>
  <w:num w:numId="26">
    <w:abstractNumId w:val="9"/>
  </w:num>
  <w:num w:numId="27">
    <w:abstractNumId w:val="4"/>
  </w:num>
  <w:num w:numId="28">
    <w:abstractNumId w:val="3"/>
  </w:num>
  <w:num w:numId="29">
    <w:abstractNumId w:val="23"/>
  </w:num>
  <w:num w:numId="30">
    <w:abstractNumId w:val="0"/>
  </w:num>
  <w:num w:numId="31">
    <w:abstractNumId w:val="10"/>
  </w:num>
  <w:num w:numId="32">
    <w:abstractNumId w:val="12"/>
  </w:num>
  <w:num w:numId="33">
    <w:abstractNumId w:val="7"/>
  </w:num>
  <w:num w:numId="34">
    <w:abstractNumId w:val="32"/>
  </w:num>
  <w:num w:numId="35">
    <w:abstractNumId w:val="35"/>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5853"/>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0253"/>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16C0"/>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05CF"/>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38"/>
    <w:rsid w:val="00B45B47"/>
    <w:rsid w:val="00B4640C"/>
    <w:rsid w:val="00B50296"/>
    <w:rsid w:val="00B546B8"/>
    <w:rsid w:val="00B5593A"/>
    <w:rsid w:val="00B62571"/>
    <w:rsid w:val="00B6581A"/>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6EA4"/>
    <w:rsid w:val="00C87AA6"/>
    <w:rsid w:val="00C87C3A"/>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DA1E0F"/>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5</cp:revision>
  <cp:lastPrinted>2012-04-12T15:26:00Z</cp:lastPrinted>
  <dcterms:created xsi:type="dcterms:W3CDTF">2019-01-18T16:17:00Z</dcterms:created>
  <dcterms:modified xsi:type="dcterms:W3CDTF">2019-04-29T17:38:00Z</dcterms:modified>
</cp:coreProperties>
</file>