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500C8" w14:textId="77777777" w:rsidR="00043FE2" w:rsidRDefault="00043FE2" w:rsidP="00043FE2">
      <w:pPr>
        <w:pStyle w:val="Heading1"/>
        <w:ind w:left="450"/>
        <w:jc w:val="center"/>
      </w:pPr>
      <w:r>
        <w:t>Minutes of the PA Executive Board Meeting Agenda</w:t>
      </w:r>
    </w:p>
    <w:p w14:paraId="2F9BB6FF" w14:textId="1D9F7FF1" w:rsidR="00043FE2" w:rsidRDefault="00043FE2" w:rsidP="00043FE2">
      <w:pPr>
        <w:pStyle w:val="Heading1"/>
        <w:ind w:left="450"/>
        <w:jc w:val="center"/>
      </w:pPr>
      <w:r>
        <w:t>December 4, 2014</w:t>
      </w:r>
    </w:p>
    <w:p w14:paraId="38F195AB" w14:textId="14CF1DD2" w:rsidR="00043FE2" w:rsidRDefault="00043FE2" w:rsidP="00043FE2">
      <w:bookmarkStart w:id="0" w:name="_GoBack"/>
      <w:bookmarkEnd w:id="0"/>
      <w:r>
        <w:t>Present:  President Norma Chrisman, Mike Adamo, Patti A</w:t>
      </w:r>
      <w:r w:rsidRPr="00B94020">
        <w:t>ntanavige</w:t>
      </w:r>
      <w:r>
        <w:t>, Alison Doughtie, Paul Halko, Emily Hantsch, Dawson McDermott, Kelly McNamara, Justin Rahn, Kristen Skobla, Justin Wilcox, and Carla Zupancic. Excused</w:t>
      </w:r>
      <w:proofErr w:type="gramStart"/>
      <w:r>
        <w:t>:,</w:t>
      </w:r>
      <w:proofErr w:type="gramEnd"/>
      <w:r w:rsidRPr="00B94020">
        <w:t xml:space="preserve"> </w:t>
      </w:r>
      <w:r>
        <w:t>Aaron Fried, Rialda Shulman.</w:t>
      </w:r>
    </w:p>
    <w:p w14:paraId="270780F6" w14:textId="77777777" w:rsidR="00043FE2" w:rsidRDefault="00043FE2" w:rsidP="00043FE2">
      <w:pPr>
        <w:pStyle w:val="Heading1"/>
        <w:ind w:left="0"/>
      </w:pPr>
    </w:p>
    <w:p w14:paraId="65EB2DEA" w14:textId="77777777" w:rsidR="00043FE2" w:rsidRPr="00CB1717" w:rsidRDefault="00043FE2" w:rsidP="00043FE2">
      <w:pPr>
        <w:numPr>
          <w:ilvl w:val="0"/>
          <w:numId w:val="2"/>
        </w:numPr>
        <w:tabs>
          <w:tab w:val="left" w:pos="360"/>
        </w:tabs>
        <w:rPr>
          <w:b/>
        </w:rPr>
      </w:pPr>
      <w:r w:rsidRPr="00CB1717">
        <w:rPr>
          <w:b/>
        </w:rPr>
        <w:t xml:space="preserve">Motion to approve minutes of the </w:t>
      </w:r>
      <w:r>
        <w:rPr>
          <w:b/>
        </w:rPr>
        <w:t>October</w:t>
      </w:r>
      <w:r w:rsidRPr="00CB1717">
        <w:rPr>
          <w:b/>
        </w:rPr>
        <w:t xml:space="preserve"> </w:t>
      </w:r>
      <w:r>
        <w:rPr>
          <w:b/>
        </w:rPr>
        <w:t>2</w:t>
      </w:r>
      <w:r w:rsidRPr="00CB1717">
        <w:rPr>
          <w:b/>
        </w:rPr>
        <w:t>, 2014 meeting.</w:t>
      </w:r>
    </w:p>
    <w:p w14:paraId="0A4D4DF7" w14:textId="2F24FA5A" w:rsidR="00043FE2" w:rsidRPr="00CB1717" w:rsidRDefault="00043FE2" w:rsidP="00043FE2">
      <w:pPr>
        <w:tabs>
          <w:tab w:val="left" w:pos="360"/>
        </w:tabs>
        <w:ind w:left="720"/>
        <w:rPr>
          <w:b/>
        </w:rPr>
      </w:pPr>
      <w:r w:rsidRPr="00CB1717">
        <w:rPr>
          <w:b/>
        </w:rPr>
        <w:t>1</w:t>
      </w:r>
      <w:r w:rsidRPr="00CB1717">
        <w:rPr>
          <w:b/>
          <w:vertAlign w:val="superscript"/>
        </w:rPr>
        <w:t>st</w:t>
      </w:r>
      <w:r w:rsidRPr="00CB1717">
        <w:rPr>
          <w:b/>
        </w:rPr>
        <w:t xml:space="preserve"> </w:t>
      </w:r>
      <w:r>
        <w:rPr>
          <w:b/>
        </w:rPr>
        <w:t>Paul Halko</w:t>
      </w:r>
    </w:p>
    <w:p w14:paraId="52B4BC0B" w14:textId="315BF51A" w:rsidR="00043FE2" w:rsidRPr="00CB1717" w:rsidRDefault="00043FE2" w:rsidP="00043FE2">
      <w:pPr>
        <w:tabs>
          <w:tab w:val="left" w:pos="360"/>
        </w:tabs>
        <w:ind w:left="720"/>
        <w:rPr>
          <w:b/>
        </w:rPr>
      </w:pPr>
      <w:r w:rsidRPr="00CB1717">
        <w:rPr>
          <w:b/>
        </w:rPr>
        <w:t>2</w:t>
      </w:r>
      <w:r w:rsidRPr="00CB1717">
        <w:rPr>
          <w:b/>
          <w:vertAlign w:val="superscript"/>
        </w:rPr>
        <w:t>nd</w:t>
      </w:r>
      <w:r w:rsidRPr="00CB1717">
        <w:rPr>
          <w:b/>
        </w:rPr>
        <w:t xml:space="preserve"> </w:t>
      </w:r>
      <w:r>
        <w:rPr>
          <w:b/>
        </w:rPr>
        <w:t>Justin Rahn</w:t>
      </w:r>
    </w:p>
    <w:p w14:paraId="7A9EDE7D" w14:textId="77777777" w:rsidR="00043FE2" w:rsidRPr="00CB1717" w:rsidRDefault="00043FE2" w:rsidP="00043FE2">
      <w:pPr>
        <w:tabs>
          <w:tab w:val="left" w:pos="360"/>
        </w:tabs>
        <w:ind w:left="720"/>
        <w:rPr>
          <w:b/>
        </w:rPr>
      </w:pPr>
      <w:r w:rsidRPr="00CB1717">
        <w:rPr>
          <w:b/>
        </w:rPr>
        <w:t>Carried Unanimously</w:t>
      </w:r>
    </w:p>
    <w:p w14:paraId="41E9FBCD" w14:textId="77777777" w:rsidR="00C344FE" w:rsidRDefault="00C344FE" w:rsidP="00C344FE">
      <w:pPr>
        <w:tabs>
          <w:tab w:val="left" w:pos="360"/>
        </w:tabs>
        <w:ind w:left="360"/>
      </w:pPr>
    </w:p>
    <w:p w14:paraId="486DB3C0" w14:textId="77777777" w:rsidR="00912CDF" w:rsidRDefault="002A3364" w:rsidP="00912CDF">
      <w:pPr>
        <w:numPr>
          <w:ilvl w:val="0"/>
          <w:numId w:val="9"/>
        </w:numPr>
        <w:tabs>
          <w:tab w:val="left" w:pos="360"/>
        </w:tabs>
      </w:pPr>
      <w:r>
        <w:t>President’s report</w:t>
      </w:r>
      <w:r w:rsidR="000E64D7">
        <w:br/>
        <w:t xml:space="preserve">a) </w:t>
      </w:r>
      <w:r w:rsidR="00B75E17">
        <w:t>Community College</w:t>
      </w:r>
      <w:r w:rsidR="00912CDF">
        <w:t xml:space="preserve"> Conference, </w:t>
      </w:r>
      <w:r w:rsidR="00B75E17">
        <w:t>Saratoga</w:t>
      </w:r>
      <w:r w:rsidR="00912CDF">
        <w:t xml:space="preserve"> (</w:t>
      </w:r>
      <w:r w:rsidR="00B75E17">
        <w:t>11/07-08)</w:t>
      </w:r>
    </w:p>
    <w:p w14:paraId="3395A325" w14:textId="77777777" w:rsidR="00912CDF" w:rsidRDefault="00B75E17" w:rsidP="00912CDF">
      <w:pPr>
        <w:numPr>
          <w:ilvl w:val="0"/>
          <w:numId w:val="9"/>
        </w:numPr>
        <w:tabs>
          <w:tab w:val="left" w:pos="990"/>
        </w:tabs>
        <w:ind w:firstLine="0"/>
      </w:pPr>
      <w:r>
        <w:t xml:space="preserve">Meeting with HR Evan Dame (12 </w:t>
      </w:r>
      <w:proofErr w:type="spellStart"/>
      <w:r>
        <w:t>mo</w:t>
      </w:r>
      <w:proofErr w:type="spellEnd"/>
      <w:r>
        <w:t xml:space="preserve"> to 10 </w:t>
      </w:r>
      <w:proofErr w:type="spellStart"/>
      <w:r>
        <w:t>mo</w:t>
      </w:r>
      <w:proofErr w:type="spellEnd"/>
      <w:r>
        <w:t xml:space="preserve"> positions)</w:t>
      </w:r>
      <w:r w:rsidR="00912CDF">
        <w:t xml:space="preserve"> (</w:t>
      </w:r>
      <w:r>
        <w:t>11/10</w:t>
      </w:r>
      <w:r w:rsidR="00912CDF">
        <w:t>)</w:t>
      </w:r>
    </w:p>
    <w:p w14:paraId="0EA0867B" w14:textId="77777777" w:rsidR="00912CDF" w:rsidRDefault="00B75E17" w:rsidP="00912CDF">
      <w:pPr>
        <w:numPr>
          <w:ilvl w:val="0"/>
          <w:numId w:val="9"/>
        </w:numPr>
        <w:tabs>
          <w:tab w:val="left" w:pos="990"/>
        </w:tabs>
        <w:ind w:firstLine="0"/>
      </w:pPr>
      <w:r>
        <w:t>Budget Status meeting (11/11)</w:t>
      </w:r>
    </w:p>
    <w:p w14:paraId="3F53CD76" w14:textId="77777777" w:rsidR="00912CDF" w:rsidRDefault="00B75E17" w:rsidP="00912CDF">
      <w:pPr>
        <w:numPr>
          <w:ilvl w:val="0"/>
          <w:numId w:val="9"/>
        </w:numPr>
        <w:tabs>
          <w:tab w:val="left" w:pos="990"/>
        </w:tabs>
        <w:ind w:firstLine="0"/>
      </w:pPr>
      <w:r>
        <w:t>Monthly meeting with President VanWagoner</w:t>
      </w:r>
      <w:r w:rsidR="00912CDF">
        <w:t xml:space="preserve"> (</w:t>
      </w:r>
      <w:r>
        <w:t>11/13</w:t>
      </w:r>
      <w:r w:rsidR="00912CDF">
        <w:t>)</w:t>
      </w:r>
    </w:p>
    <w:p w14:paraId="0CFE0B3A" w14:textId="3F5BF834" w:rsidR="00912CDF" w:rsidRDefault="00B75E17" w:rsidP="00912CDF">
      <w:pPr>
        <w:numPr>
          <w:ilvl w:val="0"/>
          <w:numId w:val="9"/>
        </w:numPr>
        <w:tabs>
          <w:tab w:val="left" w:pos="990"/>
        </w:tabs>
        <w:ind w:firstLine="0"/>
      </w:pPr>
      <w:r>
        <w:t>Monthly meeting with President VanWagoner</w:t>
      </w:r>
      <w:r w:rsidR="00912CDF">
        <w:t xml:space="preserve"> (</w:t>
      </w:r>
      <w:r w:rsidR="00043FE2">
        <w:t>12/01</w:t>
      </w:r>
      <w:r w:rsidR="004B2DD1">
        <w:t>)</w:t>
      </w:r>
    </w:p>
    <w:p w14:paraId="2F3CE462" w14:textId="77777777" w:rsidR="004B2DD1" w:rsidRDefault="004B2DD1" w:rsidP="0081217C">
      <w:pPr>
        <w:ind w:left="720"/>
      </w:pPr>
      <w:r>
        <w:t xml:space="preserve">f)  </w:t>
      </w:r>
      <w:r w:rsidRPr="004B2DD1">
        <w:t>CNY Labor Council Holiday Party is December 18</w:t>
      </w:r>
      <w:r w:rsidRPr="004B2DD1">
        <w:rPr>
          <w:vertAlign w:val="superscript"/>
        </w:rPr>
        <w:t>th</w:t>
      </w:r>
      <w:r w:rsidRPr="004B2DD1">
        <w:t xml:space="preserve"> at Utica Brewery </w:t>
      </w:r>
    </w:p>
    <w:p w14:paraId="7CE4F242" w14:textId="1E44B922" w:rsidR="0081217C" w:rsidRPr="004B2DD1" w:rsidRDefault="0081217C" w:rsidP="0081217C">
      <w:pPr>
        <w:ind w:left="720"/>
        <w:rPr>
          <w:b/>
        </w:rPr>
      </w:pPr>
      <w:r w:rsidRPr="004B2DD1">
        <w:rPr>
          <w:b/>
        </w:rPr>
        <w:t>Motion for $90</w:t>
      </w:r>
      <w:r w:rsidR="004B2DD1" w:rsidRPr="004B2DD1">
        <w:rPr>
          <w:b/>
        </w:rPr>
        <w:t xml:space="preserve"> to purchase tickets.</w:t>
      </w:r>
    </w:p>
    <w:p w14:paraId="762EBD3E" w14:textId="77777777" w:rsidR="0081217C" w:rsidRPr="0081217C" w:rsidRDefault="0081217C" w:rsidP="0081217C">
      <w:pPr>
        <w:ind w:left="720"/>
        <w:rPr>
          <w:b/>
        </w:rPr>
      </w:pPr>
      <w:r w:rsidRPr="0081217C">
        <w:rPr>
          <w:b/>
        </w:rPr>
        <w:t>1</w:t>
      </w:r>
      <w:r w:rsidRPr="0081217C">
        <w:rPr>
          <w:b/>
          <w:vertAlign w:val="superscript"/>
        </w:rPr>
        <w:t>st</w:t>
      </w:r>
      <w:r w:rsidRPr="0081217C">
        <w:rPr>
          <w:b/>
        </w:rPr>
        <w:t xml:space="preserve"> Paul Halko</w:t>
      </w:r>
    </w:p>
    <w:p w14:paraId="7A1EE9AF" w14:textId="77777777" w:rsidR="0081217C" w:rsidRPr="0081217C" w:rsidRDefault="0081217C" w:rsidP="0081217C">
      <w:pPr>
        <w:ind w:left="720"/>
        <w:rPr>
          <w:b/>
        </w:rPr>
      </w:pPr>
      <w:r w:rsidRPr="0081217C">
        <w:rPr>
          <w:b/>
        </w:rPr>
        <w:t>2</w:t>
      </w:r>
      <w:r w:rsidRPr="0081217C">
        <w:rPr>
          <w:b/>
          <w:vertAlign w:val="superscript"/>
        </w:rPr>
        <w:t>nd</w:t>
      </w:r>
      <w:r w:rsidRPr="0081217C">
        <w:rPr>
          <w:b/>
        </w:rPr>
        <w:t xml:space="preserve"> Kristen Skobla</w:t>
      </w:r>
    </w:p>
    <w:p w14:paraId="0EF7C9A6" w14:textId="77777777" w:rsidR="0081217C" w:rsidRPr="0081217C" w:rsidRDefault="0081217C" w:rsidP="0081217C">
      <w:pPr>
        <w:ind w:left="720"/>
        <w:rPr>
          <w:b/>
        </w:rPr>
      </w:pPr>
      <w:r w:rsidRPr="0081217C">
        <w:rPr>
          <w:b/>
        </w:rPr>
        <w:t>Carried Unanimously</w:t>
      </w:r>
    </w:p>
    <w:p w14:paraId="09015E01" w14:textId="77777777" w:rsidR="00912CDF" w:rsidRDefault="00912CDF" w:rsidP="0081217C">
      <w:pPr>
        <w:pStyle w:val="ListParagraph"/>
        <w:ind w:left="0"/>
      </w:pPr>
    </w:p>
    <w:p w14:paraId="14800D1B" w14:textId="77777777" w:rsidR="002A3364" w:rsidRDefault="002A3364" w:rsidP="00912CDF">
      <w:pPr>
        <w:numPr>
          <w:ilvl w:val="0"/>
          <w:numId w:val="2"/>
        </w:numPr>
        <w:tabs>
          <w:tab w:val="left" w:pos="360"/>
        </w:tabs>
      </w:pPr>
      <w:r>
        <w:t>Correspondence:</w:t>
      </w:r>
    </w:p>
    <w:p w14:paraId="0F8375E4" w14:textId="77777777" w:rsidR="00D30E34" w:rsidRDefault="00B75E17" w:rsidP="00912CDF">
      <w:pPr>
        <w:numPr>
          <w:ilvl w:val="0"/>
          <w:numId w:val="10"/>
        </w:numPr>
        <w:tabs>
          <w:tab w:val="left" w:pos="1080"/>
        </w:tabs>
        <w:ind w:firstLine="0"/>
      </w:pPr>
      <w:r>
        <w:t>Thanksgiving card from Make a Wish</w:t>
      </w:r>
    </w:p>
    <w:p w14:paraId="414E5E54" w14:textId="77777777" w:rsidR="00B7099A" w:rsidRDefault="00B75E17" w:rsidP="00912CDF">
      <w:pPr>
        <w:numPr>
          <w:ilvl w:val="0"/>
          <w:numId w:val="10"/>
        </w:numPr>
        <w:tabs>
          <w:tab w:val="left" w:pos="1080"/>
        </w:tabs>
        <w:ind w:firstLine="0"/>
      </w:pPr>
      <w:r>
        <w:t>NYSUT RA Convention Election Certification</w:t>
      </w:r>
    </w:p>
    <w:p w14:paraId="7685A6B0" w14:textId="77777777" w:rsidR="00B7099A" w:rsidRDefault="00B7099A" w:rsidP="00B7099A">
      <w:pPr>
        <w:tabs>
          <w:tab w:val="left" w:pos="1080"/>
        </w:tabs>
        <w:ind w:left="360"/>
      </w:pPr>
    </w:p>
    <w:p w14:paraId="0058968B" w14:textId="5EC80689" w:rsidR="00515173" w:rsidRDefault="00C63E02" w:rsidP="00043FE2">
      <w:pPr>
        <w:numPr>
          <w:ilvl w:val="0"/>
          <w:numId w:val="2"/>
        </w:numPr>
        <w:tabs>
          <w:tab w:val="left" w:pos="360"/>
        </w:tabs>
      </w:pPr>
      <w:r>
        <w:t>Treasurer’s report</w:t>
      </w:r>
      <w:r w:rsidR="00043FE2">
        <w:t xml:space="preserve"> (Chair Mike Adamo)</w:t>
      </w:r>
    </w:p>
    <w:p w14:paraId="4727D94C" w14:textId="3311DFFE" w:rsidR="00043FE2" w:rsidRDefault="00043FE2" w:rsidP="00043FE2">
      <w:pPr>
        <w:numPr>
          <w:ilvl w:val="0"/>
          <w:numId w:val="14"/>
        </w:numPr>
        <w:tabs>
          <w:tab w:val="left" w:pos="360"/>
        </w:tabs>
      </w:pPr>
      <w:r>
        <w:t>There will be a meeting with members of the audit committee on December 16</w:t>
      </w:r>
      <w:r w:rsidRPr="00043FE2">
        <w:rPr>
          <w:vertAlign w:val="superscript"/>
        </w:rPr>
        <w:t>th</w:t>
      </w:r>
      <w:r>
        <w:t>.</w:t>
      </w:r>
    </w:p>
    <w:p w14:paraId="4FCACF37" w14:textId="327C56CF" w:rsidR="00043FE2" w:rsidRDefault="00043FE2" w:rsidP="00043FE2">
      <w:pPr>
        <w:numPr>
          <w:ilvl w:val="0"/>
          <w:numId w:val="14"/>
        </w:numPr>
        <w:tabs>
          <w:tab w:val="left" w:pos="360"/>
        </w:tabs>
      </w:pPr>
      <w:r>
        <w:t>There are nine agency fee payers.</w:t>
      </w:r>
    </w:p>
    <w:p w14:paraId="6193F57C" w14:textId="77777777" w:rsidR="002A3364" w:rsidRDefault="002A3364" w:rsidP="001C5D95">
      <w:pPr>
        <w:tabs>
          <w:tab w:val="left" w:pos="360"/>
        </w:tabs>
        <w:ind w:left="360"/>
      </w:pPr>
      <w:r>
        <w:tab/>
      </w:r>
      <w:r>
        <w:tab/>
      </w:r>
    </w:p>
    <w:p w14:paraId="043D8F96" w14:textId="77777777" w:rsidR="002A3364" w:rsidRDefault="001C5D95" w:rsidP="001C5D95">
      <w:pPr>
        <w:tabs>
          <w:tab w:val="left" w:pos="360"/>
        </w:tabs>
        <w:ind w:left="720" w:hanging="360"/>
      </w:pPr>
      <w:r>
        <w:t>4</w:t>
      </w:r>
      <w:r w:rsidR="002A3364">
        <w:t>.</w:t>
      </w:r>
      <w:r w:rsidR="002A3364">
        <w:tab/>
        <w:t>Committee reports</w:t>
      </w:r>
    </w:p>
    <w:p w14:paraId="48BA20D1" w14:textId="53891A97" w:rsidR="002A3364" w:rsidRDefault="002A3364" w:rsidP="001C5D95">
      <w:pPr>
        <w:tabs>
          <w:tab w:val="left" w:pos="1080"/>
        </w:tabs>
        <w:ind w:left="1440" w:hanging="360"/>
      </w:pPr>
      <w:r>
        <w:t>Benefits Fund</w:t>
      </w:r>
      <w:r w:rsidR="00043FE2">
        <w:t xml:space="preserve"> (Chair Justin Wilcox</w:t>
      </w:r>
      <w:proofErr w:type="gramStart"/>
      <w:r w:rsidR="00043FE2">
        <w:t>)  No</w:t>
      </w:r>
      <w:proofErr w:type="gramEnd"/>
      <w:r w:rsidR="00043FE2">
        <w:t xml:space="preserve"> report</w:t>
      </w:r>
      <w:r w:rsidR="00043FE2">
        <w:br/>
      </w:r>
    </w:p>
    <w:p w14:paraId="2789DC07" w14:textId="0C3936C4" w:rsidR="002A3364" w:rsidRDefault="002A3364" w:rsidP="001C5D95">
      <w:pPr>
        <w:tabs>
          <w:tab w:val="left" w:pos="1080"/>
        </w:tabs>
        <w:ind w:left="1440" w:hanging="360"/>
      </w:pPr>
      <w:r>
        <w:t>Community Outreach</w:t>
      </w:r>
      <w:r w:rsidR="00043FE2">
        <w:t xml:space="preserve"> (Chair Carla Zupancic)</w:t>
      </w:r>
    </w:p>
    <w:p w14:paraId="09F6B3AE" w14:textId="5857CFB5" w:rsidR="00043FE2" w:rsidRDefault="00043FE2" w:rsidP="00043FE2">
      <w:pPr>
        <w:numPr>
          <w:ilvl w:val="0"/>
          <w:numId w:val="15"/>
        </w:numPr>
        <w:tabs>
          <w:tab w:val="left" w:pos="1080"/>
        </w:tabs>
      </w:pPr>
      <w:r>
        <w:t xml:space="preserve">474 toys were donated in the Toys for Tots drive.  These will be picked up on </w:t>
      </w:r>
      <w:proofErr w:type="spellStart"/>
      <w:r>
        <w:t>Decemeber</w:t>
      </w:r>
      <w:proofErr w:type="spellEnd"/>
      <w:r>
        <w:t xml:space="preserve"> 15</w:t>
      </w:r>
      <w:r w:rsidRPr="00043FE2">
        <w:rPr>
          <w:vertAlign w:val="superscript"/>
        </w:rPr>
        <w:t>th</w:t>
      </w:r>
      <w:r>
        <w:t>.</w:t>
      </w:r>
    </w:p>
    <w:p w14:paraId="3BC8471E" w14:textId="421BAF6B" w:rsidR="00043FE2" w:rsidRDefault="00043FE2" w:rsidP="00043FE2">
      <w:pPr>
        <w:numPr>
          <w:ilvl w:val="0"/>
          <w:numId w:val="15"/>
        </w:numPr>
        <w:tabs>
          <w:tab w:val="left" w:pos="1080"/>
        </w:tabs>
      </w:pPr>
      <w:r>
        <w:t>The coat drive ends Friday, December 5</w:t>
      </w:r>
      <w:r w:rsidRPr="00043FE2">
        <w:rPr>
          <w:vertAlign w:val="superscript"/>
        </w:rPr>
        <w:t>th</w:t>
      </w:r>
      <w:r>
        <w:t>.</w:t>
      </w:r>
    </w:p>
    <w:p w14:paraId="3B25629B" w14:textId="4DCDF277" w:rsidR="00043FE2" w:rsidRDefault="00043FE2" w:rsidP="00043FE2">
      <w:pPr>
        <w:numPr>
          <w:ilvl w:val="0"/>
          <w:numId w:val="15"/>
        </w:numPr>
        <w:tabs>
          <w:tab w:val="left" w:pos="1080"/>
        </w:tabs>
      </w:pPr>
      <w:r>
        <w:t>There will be a canned good drive and money raffle at the December 12</w:t>
      </w:r>
      <w:r w:rsidRPr="00043FE2">
        <w:rPr>
          <w:vertAlign w:val="superscript"/>
        </w:rPr>
        <w:t>th</w:t>
      </w:r>
      <w:r>
        <w:t xml:space="preserve"> Holiday Party.</w:t>
      </w:r>
      <w:r>
        <w:br/>
      </w:r>
    </w:p>
    <w:p w14:paraId="6ECAB3CF" w14:textId="0BACB721" w:rsidR="002A3364" w:rsidRDefault="002A3364" w:rsidP="001C5D95">
      <w:pPr>
        <w:tabs>
          <w:tab w:val="left" w:pos="1080"/>
        </w:tabs>
        <w:ind w:left="1440" w:hanging="360"/>
      </w:pPr>
      <w:r>
        <w:t>Education and Training</w:t>
      </w:r>
      <w:r w:rsidR="00043FE2">
        <w:t xml:space="preserve"> (Chair Kristen Skobla) </w:t>
      </w:r>
    </w:p>
    <w:p w14:paraId="7A480CEC" w14:textId="023FD676" w:rsidR="0081217C" w:rsidRDefault="00043FE2" w:rsidP="0081217C">
      <w:pPr>
        <w:numPr>
          <w:ilvl w:val="0"/>
          <w:numId w:val="18"/>
        </w:numPr>
      </w:pPr>
      <w:r>
        <w:t>A training fo</w:t>
      </w:r>
      <w:r w:rsidR="0081217C">
        <w:t xml:space="preserve">r PA representatives is planned mid-semester in the spring.  </w:t>
      </w:r>
    </w:p>
    <w:p w14:paraId="518517EE" w14:textId="77777777" w:rsidR="0081217C" w:rsidRDefault="0081217C" w:rsidP="0081217C">
      <w:pPr>
        <w:numPr>
          <w:ilvl w:val="0"/>
          <w:numId w:val="18"/>
        </w:numPr>
      </w:pPr>
      <w:r>
        <w:t xml:space="preserve">Area representatives will be assigned based on office locations so that they can hand members materials instead of leaving them in mailboxes. </w:t>
      </w:r>
    </w:p>
    <w:p w14:paraId="4E4D6F1E" w14:textId="64C7388C" w:rsidR="00043FE2" w:rsidRDefault="0081217C" w:rsidP="0081217C">
      <w:pPr>
        <w:numPr>
          <w:ilvl w:val="0"/>
          <w:numId w:val="18"/>
        </w:numPr>
      </w:pPr>
      <w:r>
        <w:t xml:space="preserve">When members think that they have a grievance they can go to their area representative and the representative will bring the grievance to Patti or Dawson.  All members go to rep for grievance and rep goes to Patti or Dawson.  Hand things directly to members instead of put in mail box.  </w:t>
      </w:r>
      <w:r>
        <w:br/>
      </w:r>
    </w:p>
    <w:p w14:paraId="71610009" w14:textId="77777777" w:rsidR="002A3364" w:rsidRDefault="002A3364" w:rsidP="001C5D95">
      <w:pPr>
        <w:tabs>
          <w:tab w:val="left" w:pos="1080"/>
        </w:tabs>
        <w:ind w:left="1440" w:hanging="360"/>
      </w:pPr>
      <w:r>
        <w:t>Grievance</w:t>
      </w:r>
      <w:r w:rsidR="00F96E03">
        <w:t xml:space="preserve"> (Chair Dawson McDermott)</w:t>
      </w:r>
    </w:p>
    <w:p w14:paraId="744B4B92" w14:textId="77777777" w:rsidR="00043FE2" w:rsidRDefault="00043FE2" w:rsidP="00F96E03">
      <w:pPr>
        <w:numPr>
          <w:ilvl w:val="0"/>
          <w:numId w:val="12"/>
        </w:numPr>
        <w:tabs>
          <w:tab w:val="left" w:pos="1080"/>
        </w:tabs>
      </w:pPr>
      <w:r>
        <w:t>We will know the results in February from yesterday’s a</w:t>
      </w:r>
      <w:r w:rsidR="00F96E03">
        <w:t>rbitration</w:t>
      </w:r>
      <w:r>
        <w:t>.</w:t>
      </w:r>
      <w:r w:rsidR="00F96E03">
        <w:t xml:space="preserve"> </w:t>
      </w:r>
    </w:p>
    <w:p w14:paraId="0FC4E20A" w14:textId="77777777" w:rsidR="00043FE2" w:rsidRDefault="00F96E03" w:rsidP="00F96E03">
      <w:pPr>
        <w:numPr>
          <w:ilvl w:val="0"/>
          <w:numId w:val="12"/>
        </w:numPr>
        <w:tabs>
          <w:tab w:val="left" w:pos="1080"/>
        </w:tabs>
      </w:pPr>
      <w:r>
        <w:t>Another arb</w:t>
      </w:r>
      <w:r w:rsidR="00043FE2">
        <w:t xml:space="preserve">itration is scheduled for </w:t>
      </w:r>
      <w:r>
        <w:t xml:space="preserve">February 6th.  </w:t>
      </w:r>
    </w:p>
    <w:p w14:paraId="314B5294" w14:textId="323EA837" w:rsidR="00F96E03" w:rsidRDefault="00043FE2" w:rsidP="00F96E03">
      <w:pPr>
        <w:numPr>
          <w:ilvl w:val="0"/>
          <w:numId w:val="12"/>
        </w:numPr>
        <w:tabs>
          <w:tab w:val="left" w:pos="1080"/>
        </w:tabs>
      </w:pPr>
      <w:r>
        <w:t>There was a PERB hearing December 2</w:t>
      </w:r>
      <w:r w:rsidRPr="00043FE2">
        <w:rPr>
          <w:vertAlign w:val="superscript"/>
        </w:rPr>
        <w:t>nd</w:t>
      </w:r>
      <w:r>
        <w:t>.</w:t>
      </w:r>
      <w:r>
        <w:br/>
      </w:r>
    </w:p>
    <w:p w14:paraId="31ABD49A" w14:textId="43D837D3" w:rsidR="002A3364" w:rsidRDefault="002A3364" w:rsidP="001C5D95">
      <w:pPr>
        <w:tabs>
          <w:tab w:val="left" w:pos="1080"/>
        </w:tabs>
        <w:ind w:left="1440" w:hanging="360"/>
      </w:pPr>
      <w:r>
        <w:t>Internal Communications</w:t>
      </w:r>
      <w:r w:rsidR="00043FE2">
        <w:t xml:space="preserve">  (President Chrisman reporting for 2</w:t>
      </w:r>
      <w:r w:rsidR="00043FE2" w:rsidRPr="009717B7">
        <w:rPr>
          <w:vertAlign w:val="superscript"/>
        </w:rPr>
        <w:t>nd</w:t>
      </w:r>
      <w:r w:rsidR="00043FE2">
        <w:t xml:space="preserve"> VP and Chair Rialda Shulman)</w:t>
      </w:r>
    </w:p>
    <w:p w14:paraId="2807F3CF" w14:textId="77777777" w:rsidR="002A3364" w:rsidRDefault="002A3364" w:rsidP="001C5D95">
      <w:pPr>
        <w:numPr>
          <w:ilvl w:val="0"/>
          <w:numId w:val="1"/>
        </w:numPr>
        <w:tabs>
          <w:tab w:val="clear" w:pos="1440"/>
          <w:tab w:val="left" w:pos="1080"/>
          <w:tab w:val="num" w:pos="1800"/>
        </w:tabs>
        <w:ind w:left="1800"/>
        <w:rPr>
          <w:i/>
        </w:rPr>
      </w:pPr>
      <w:r>
        <w:rPr>
          <w:i/>
        </w:rPr>
        <w:lastRenderedPageBreak/>
        <w:t>P</w:t>
      </w:r>
      <w:r w:rsidR="00F96E03">
        <w:rPr>
          <w:i/>
        </w:rPr>
        <w:t>a</w:t>
      </w:r>
      <w:r>
        <w:rPr>
          <w:i/>
        </w:rPr>
        <w:t>norama</w:t>
      </w:r>
      <w:r w:rsidR="00F96E03">
        <w:rPr>
          <w:i/>
        </w:rPr>
        <w:t xml:space="preserve"> – </w:t>
      </w:r>
      <w:r w:rsidR="00F96E03">
        <w:t>Need more articles</w:t>
      </w:r>
    </w:p>
    <w:p w14:paraId="54211A33" w14:textId="28C80AD7" w:rsidR="00DB5A6F" w:rsidRDefault="00B67020" w:rsidP="00DB5A6F">
      <w:pPr>
        <w:numPr>
          <w:ilvl w:val="0"/>
          <w:numId w:val="1"/>
        </w:numPr>
        <w:tabs>
          <w:tab w:val="clear" w:pos="1440"/>
          <w:tab w:val="left" w:pos="1080"/>
          <w:tab w:val="num" w:pos="1800"/>
        </w:tabs>
        <w:ind w:left="1800"/>
      </w:pPr>
      <w:hyperlink r:id="rId5" w:history="1">
        <w:r w:rsidR="00F96E03" w:rsidRPr="005D42EF">
          <w:rPr>
            <w:rStyle w:val="Hyperlink"/>
          </w:rPr>
          <w:t>www.mvccpa.org</w:t>
        </w:r>
      </w:hyperlink>
      <w:r w:rsidR="00F96E03">
        <w:rPr>
          <w:u w:val="single"/>
        </w:rPr>
        <w:t xml:space="preserve"> </w:t>
      </w:r>
      <w:r w:rsidR="00F96E03">
        <w:t xml:space="preserve">-- </w:t>
      </w:r>
      <w:r w:rsidR="00DB5A6F">
        <w:t>Try to arrange a meeting next semester</w:t>
      </w:r>
      <w:r w:rsidR="00043FE2">
        <w:t xml:space="preserve"> with outside businesses to redesign the website.</w:t>
      </w:r>
    </w:p>
    <w:p w14:paraId="73AC0122" w14:textId="58E274B0" w:rsidR="00804535" w:rsidRDefault="00804535" w:rsidP="00DB5A6F">
      <w:pPr>
        <w:numPr>
          <w:ilvl w:val="0"/>
          <w:numId w:val="1"/>
        </w:numPr>
        <w:tabs>
          <w:tab w:val="clear" w:pos="1440"/>
          <w:tab w:val="left" w:pos="1080"/>
          <w:tab w:val="num" w:pos="1800"/>
        </w:tabs>
        <w:ind w:left="1800"/>
      </w:pPr>
      <w:r>
        <w:t>PA scholarship packets have been distributed.</w:t>
      </w:r>
      <w:r w:rsidR="00043FE2">
        <w:br/>
      </w:r>
    </w:p>
    <w:p w14:paraId="14F6F3BE" w14:textId="4222A7D1" w:rsidR="002A3364" w:rsidRDefault="002A3364" w:rsidP="001C5D95">
      <w:pPr>
        <w:tabs>
          <w:tab w:val="left" w:pos="1080"/>
        </w:tabs>
        <w:ind w:left="1440" w:hanging="360"/>
      </w:pPr>
      <w:r>
        <w:t>Member Services</w:t>
      </w:r>
      <w:r w:rsidR="00DB5A6F">
        <w:t xml:space="preserve"> (</w:t>
      </w:r>
      <w:r w:rsidR="008C770C">
        <w:t xml:space="preserve">Patti </w:t>
      </w:r>
      <w:proofErr w:type="gramStart"/>
      <w:r w:rsidR="008C770C">
        <w:t>A</w:t>
      </w:r>
      <w:r w:rsidR="008C770C" w:rsidRPr="00B94020">
        <w:t>ntanavige</w:t>
      </w:r>
      <w:r w:rsidR="008C770C">
        <w:t xml:space="preserve">  reporting</w:t>
      </w:r>
      <w:proofErr w:type="gramEnd"/>
      <w:r w:rsidR="008C770C">
        <w:t xml:space="preserve"> for </w:t>
      </w:r>
      <w:r w:rsidR="00043FE2">
        <w:t>1</w:t>
      </w:r>
      <w:r w:rsidR="00043FE2" w:rsidRPr="00043FE2">
        <w:rPr>
          <w:vertAlign w:val="superscript"/>
        </w:rPr>
        <w:t>st</w:t>
      </w:r>
      <w:r w:rsidR="00043FE2">
        <w:t xml:space="preserve"> VP and Chair </w:t>
      </w:r>
      <w:r w:rsidR="008C770C">
        <w:t>Paul Halko</w:t>
      </w:r>
      <w:r w:rsidR="00DB5A6F">
        <w:t>)</w:t>
      </w:r>
    </w:p>
    <w:p w14:paraId="60F17200" w14:textId="07408630" w:rsidR="00DB5A6F" w:rsidRDefault="008C770C" w:rsidP="00DB5A6F">
      <w:pPr>
        <w:numPr>
          <w:ilvl w:val="0"/>
          <w:numId w:val="13"/>
        </w:numPr>
        <w:tabs>
          <w:tab w:val="left" w:pos="1080"/>
        </w:tabs>
      </w:pPr>
      <w:r>
        <w:t xml:space="preserve">The </w:t>
      </w:r>
      <w:r w:rsidR="00DB5A6F">
        <w:t xml:space="preserve">Holiday Party </w:t>
      </w:r>
      <w:r>
        <w:t xml:space="preserve">is </w:t>
      </w:r>
      <w:r w:rsidR="00DB5A6F">
        <w:t xml:space="preserve">December </w:t>
      </w:r>
      <w:r>
        <w:t>12</w:t>
      </w:r>
      <w:r w:rsidRPr="008C770C">
        <w:rPr>
          <w:vertAlign w:val="superscript"/>
        </w:rPr>
        <w:t>th</w:t>
      </w:r>
      <w:r>
        <w:t xml:space="preserve"> </w:t>
      </w:r>
      <w:r w:rsidR="00DB5A6F">
        <w:t xml:space="preserve">132 have </w:t>
      </w:r>
      <w:proofErr w:type="spellStart"/>
      <w:r w:rsidR="00DB5A6F">
        <w:t>RSVPed</w:t>
      </w:r>
      <w:proofErr w:type="spellEnd"/>
      <w:r w:rsidR="00DB5A6F">
        <w:t xml:space="preserve"> (73 members plus guests).</w:t>
      </w:r>
    </w:p>
    <w:p w14:paraId="5CA2B199" w14:textId="516898FB" w:rsidR="00804535" w:rsidRDefault="00804535" w:rsidP="00DB5A6F">
      <w:pPr>
        <w:numPr>
          <w:ilvl w:val="0"/>
          <w:numId w:val="13"/>
        </w:numPr>
        <w:tabs>
          <w:tab w:val="left" w:pos="1080"/>
        </w:tabs>
      </w:pPr>
      <w:r>
        <w:t>January 16</w:t>
      </w:r>
      <w:r w:rsidRPr="00804535">
        <w:rPr>
          <w:vertAlign w:val="superscript"/>
        </w:rPr>
        <w:t>th</w:t>
      </w:r>
      <w:r>
        <w:t xml:space="preserve"> is the luncheon. PA scholarship will be presented.</w:t>
      </w:r>
      <w:r w:rsidR="008C770C">
        <w:br/>
      </w:r>
    </w:p>
    <w:p w14:paraId="44AD7690" w14:textId="228580FC" w:rsidR="00DB5A6F" w:rsidRDefault="002A3364" w:rsidP="00804535">
      <w:pPr>
        <w:tabs>
          <w:tab w:val="left" w:pos="1080"/>
        </w:tabs>
        <w:ind w:left="1440" w:hanging="360"/>
      </w:pPr>
      <w:proofErr w:type="gramStart"/>
      <w:r>
        <w:t>Negotiations</w:t>
      </w:r>
      <w:r w:rsidR="008C770C">
        <w:t xml:space="preserve">  (</w:t>
      </w:r>
      <w:proofErr w:type="gramEnd"/>
      <w:r w:rsidR="008C770C">
        <w:t>1</w:t>
      </w:r>
      <w:r w:rsidR="008C770C" w:rsidRPr="00A660AC">
        <w:rPr>
          <w:vertAlign w:val="superscript"/>
        </w:rPr>
        <w:t>st</w:t>
      </w:r>
      <w:r w:rsidR="008C770C">
        <w:t xml:space="preserve"> VP and Chair Paul Halko)  No report.</w:t>
      </w:r>
      <w:r w:rsidR="008C770C">
        <w:br/>
      </w:r>
    </w:p>
    <w:p w14:paraId="4DAA390B" w14:textId="40C2218E" w:rsidR="002A3364" w:rsidRDefault="002A3364" w:rsidP="001C5D95">
      <w:pPr>
        <w:tabs>
          <w:tab w:val="left" w:pos="1080"/>
        </w:tabs>
        <w:ind w:left="1440" w:hanging="360"/>
      </w:pPr>
      <w:r>
        <w:t>Political Outreach</w:t>
      </w:r>
      <w:r w:rsidR="008C770C">
        <w:t xml:space="preserve">  (Chair Justin Rahn)</w:t>
      </w:r>
    </w:p>
    <w:p w14:paraId="115C0E3F" w14:textId="77777777" w:rsidR="008C770C" w:rsidRDefault="00804535" w:rsidP="008C770C">
      <w:pPr>
        <w:numPr>
          <w:ilvl w:val="0"/>
          <w:numId w:val="17"/>
        </w:numPr>
        <w:tabs>
          <w:tab w:val="left" w:pos="1080"/>
        </w:tabs>
      </w:pPr>
      <w:r>
        <w:t>Last B</w:t>
      </w:r>
      <w:r w:rsidR="008C770C">
        <w:t xml:space="preserve">oard of Legislature’s meeting was November </w:t>
      </w:r>
      <w:proofErr w:type="gramStart"/>
      <w:r w:rsidR="008C770C">
        <w:t>23</w:t>
      </w:r>
      <w:r w:rsidR="008C770C" w:rsidRPr="008C770C">
        <w:rPr>
          <w:vertAlign w:val="superscript"/>
        </w:rPr>
        <w:t>rd</w:t>
      </w:r>
      <w:r w:rsidR="008C770C">
        <w:t xml:space="preserve"> </w:t>
      </w:r>
      <w:r>
        <w:t xml:space="preserve"> </w:t>
      </w:r>
      <w:r w:rsidR="008C770C">
        <w:t>at</w:t>
      </w:r>
      <w:proofErr w:type="gramEnd"/>
      <w:r w:rsidR="008C770C">
        <w:t xml:space="preserve"> which they passed funding 15 million dollars for the new building in Rome.  It is planned that the state will also contribute 15 million dollars but that has not passed yet.</w:t>
      </w:r>
      <w:r>
        <w:t xml:space="preserve"> </w:t>
      </w:r>
    </w:p>
    <w:p w14:paraId="4097D454" w14:textId="74242E57" w:rsidR="00804535" w:rsidRDefault="008C770C" w:rsidP="008C770C">
      <w:pPr>
        <w:numPr>
          <w:ilvl w:val="0"/>
          <w:numId w:val="17"/>
        </w:numPr>
        <w:tabs>
          <w:tab w:val="left" w:pos="1080"/>
        </w:tabs>
      </w:pPr>
      <w:r>
        <w:t>The date for Higher Ed Lobby D</w:t>
      </w:r>
      <w:r w:rsidR="00804535">
        <w:t xml:space="preserve">ay </w:t>
      </w:r>
      <w:r>
        <w:t>has not been announced.</w:t>
      </w:r>
    </w:p>
    <w:p w14:paraId="15C01D4C" w14:textId="77777777" w:rsidR="0081217C" w:rsidRDefault="0081217C" w:rsidP="0081217C">
      <w:pPr>
        <w:tabs>
          <w:tab w:val="left" w:pos="1080"/>
        </w:tabs>
      </w:pPr>
    </w:p>
    <w:p w14:paraId="165B46D2" w14:textId="713D4AD9" w:rsidR="002A3364" w:rsidRDefault="0081217C" w:rsidP="0081217C">
      <w:pPr>
        <w:tabs>
          <w:tab w:val="left" w:pos="1080"/>
        </w:tabs>
      </w:pPr>
      <w:r>
        <w:tab/>
      </w:r>
      <w:r w:rsidR="002A3364">
        <w:t>Research and Records</w:t>
      </w:r>
      <w:r w:rsidR="00804535">
        <w:t xml:space="preserve"> </w:t>
      </w:r>
      <w:r>
        <w:t>(Chair Kelly McNamara</w:t>
      </w:r>
      <w:proofErr w:type="gramStart"/>
      <w:r>
        <w:t xml:space="preserve">)  </w:t>
      </w:r>
      <w:r w:rsidR="00804535">
        <w:t>No</w:t>
      </w:r>
      <w:proofErr w:type="gramEnd"/>
      <w:r w:rsidR="00804535">
        <w:t xml:space="preserve"> report</w:t>
      </w:r>
      <w:r>
        <w:br/>
      </w:r>
    </w:p>
    <w:p w14:paraId="46B8A860" w14:textId="7B925699" w:rsidR="00DD0D2A" w:rsidRDefault="002A3364" w:rsidP="00DD0D2A">
      <w:pPr>
        <w:tabs>
          <w:tab w:val="left" w:pos="360"/>
        </w:tabs>
      </w:pPr>
      <w:r>
        <w:t xml:space="preserve">          </w:t>
      </w:r>
      <w:r w:rsidR="0081217C">
        <w:tab/>
      </w:r>
      <w:r>
        <w:t xml:space="preserve">  New Members </w:t>
      </w:r>
      <w:r w:rsidR="0081217C">
        <w:t>(Chair Aaron Fried</w:t>
      </w:r>
      <w:proofErr w:type="gramStart"/>
      <w:r w:rsidR="0081217C">
        <w:t>)  No</w:t>
      </w:r>
      <w:proofErr w:type="gramEnd"/>
      <w:r w:rsidR="0081217C">
        <w:t xml:space="preserve"> report</w:t>
      </w:r>
    </w:p>
    <w:p w14:paraId="35204CA8" w14:textId="77777777" w:rsidR="00DD0D2A" w:rsidRDefault="00DD0D2A" w:rsidP="00DD0D2A">
      <w:pPr>
        <w:tabs>
          <w:tab w:val="left" w:pos="360"/>
        </w:tabs>
      </w:pPr>
    </w:p>
    <w:p w14:paraId="3329A472" w14:textId="77777777" w:rsidR="004A2A9A" w:rsidRDefault="00DD0D2A" w:rsidP="00DD0D2A">
      <w:pPr>
        <w:tabs>
          <w:tab w:val="left" w:pos="360"/>
        </w:tabs>
      </w:pPr>
      <w:r>
        <w:tab/>
        <w:t xml:space="preserve">5.  </w:t>
      </w:r>
      <w:r w:rsidR="004A2A9A">
        <w:t>Old Business:</w:t>
      </w:r>
    </w:p>
    <w:p w14:paraId="5F9673F7" w14:textId="77777777" w:rsidR="004A2A9A" w:rsidRDefault="00B75E17" w:rsidP="004A2A9A">
      <w:pPr>
        <w:numPr>
          <w:ilvl w:val="0"/>
          <w:numId w:val="8"/>
        </w:numPr>
        <w:tabs>
          <w:tab w:val="left" w:pos="360"/>
        </w:tabs>
      </w:pPr>
      <w:proofErr w:type="spellStart"/>
      <w:r>
        <w:t>PAnorama</w:t>
      </w:r>
      <w:proofErr w:type="spellEnd"/>
      <w:r>
        <w:t xml:space="preserve"> – articles need to be submitted ASAP</w:t>
      </w:r>
    </w:p>
    <w:p w14:paraId="29EBC0AB" w14:textId="77777777" w:rsidR="004A2A9A" w:rsidRDefault="004A2A9A" w:rsidP="004A2A9A">
      <w:pPr>
        <w:tabs>
          <w:tab w:val="left" w:pos="360"/>
        </w:tabs>
        <w:ind w:left="360"/>
      </w:pPr>
    </w:p>
    <w:p w14:paraId="544B3636" w14:textId="77777777" w:rsidR="00DD0D2A" w:rsidRDefault="004A2A9A" w:rsidP="004A2A9A">
      <w:pPr>
        <w:tabs>
          <w:tab w:val="left" w:pos="360"/>
        </w:tabs>
        <w:ind w:left="360"/>
      </w:pPr>
      <w:r>
        <w:t xml:space="preserve">6.  </w:t>
      </w:r>
      <w:r w:rsidR="00DD0D2A">
        <w:t>New Business:</w:t>
      </w:r>
    </w:p>
    <w:p w14:paraId="646BAA81" w14:textId="77777777" w:rsidR="00B7099A" w:rsidRDefault="00B75E17" w:rsidP="00EA1C66">
      <w:pPr>
        <w:numPr>
          <w:ilvl w:val="0"/>
          <w:numId w:val="6"/>
        </w:numPr>
        <w:tabs>
          <w:tab w:val="left" w:pos="360"/>
        </w:tabs>
      </w:pPr>
      <w:r>
        <w:t>Request to order PA polo shirts</w:t>
      </w:r>
    </w:p>
    <w:p w14:paraId="23A66DE6" w14:textId="66A4FE36" w:rsidR="004B2DD1" w:rsidRPr="004B2DD1" w:rsidRDefault="004B2DD1" w:rsidP="004B2DD1">
      <w:pPr>
        <w:tabs>
          <w:tab w:val="left" w:pos="360"/>
        </w:tabs>
        <w:ind w:left="1080"/>
        <w:rPr>
          <w:b/>
        </w:rPr>
      </w:pPr>
      <w:r w:rsidRPr="004B2DD1">
        <w:rPr>
          <w:b/>
        </w:rPr>
        <w:t>Motion to spend $1500 to purchase PA shirts (the same amount as ordered in January 2013)</w:t>
      </w:r>
    </w:p>
    <w:p w14:paraId="26D8CFB4" w14:textId="49FFED0E" w:rsidR="004B2DD1" w:rsidRPr="004B2DD1" w:rsidRDefault="004B2DD1" w:rsidP="004B2DD1">
      <w:pPr>
        <w:tabs>
          <w:tab w:val="left" w:pos="360"/>
        </w:tabs>
        <w:ind w:left="1080"/>
        <w:rPr>
          <w:b/>
        </w:rPr>
      </w:pPr>
      <w:r w:rsidRPr="004B2DD1">
        <w:rPr>
          <w:b/>
        </w:rPr>
        <w:t>1</w:t>
      </w:r>
      <w:r w:rsidRPr="004B2DD1">
        <w:rPr>
          <w:b/>
          <w:vertAlign w:val="superscript"/>
        </w:rPr>
        <w:t>st</w:t>
      </w:r>
      <w:r w:rsidRPr="004B2DD1">
        <w:rPr>
          <w:b/>
        </w:rPr>
        <w:t xml:space="preserve"> Paul Halko</w:t>
      </w:r>
    </w:p>
    <w:p w14:paraId="7896BDE5" w14:textId="0914F683" w:rsidR="004B2DD1" w:rsidRDefault="004B2DD1" w:rsidP="004B2DD1">
      <w:pPr>
        <w:tabs>
          <w:tab w:val="left" w:pos="360"/>
        </w:tabs>
        <w:ind w:left="1080"/>
        <w:rPr>
          <w:b/>
        </w:rPr>
      </w:pPr>
      <w:r w:rsidRPr="004B2DD1">
        <w:rPr>
          <w:b/>
        </w:rPr>
        <w:t>2</w:t>
      </w:r>
      <w:r w:rsidRPr="004B2DD1">
        <w:rPr>
          <w:b/>
          <w:vertAlign w:val="superscript"/>
        </w:rPr>
        <w:t>nd</w:t>
      </w:r>
      <w:r w:rsidRPr="004B2DD1">
        <w:rPr>
          <w:b/>
        </w:rPr>
        <w:t xml:space="preserve"> Kelly McNamara</w:t>
      </w:r>
    </w:p>
    <w:p w14:paraId="210AED6E" w14:textId="3B434BE2" w:rsidR="004B2DD1" w:rsidRPr="004B2DD1" w:rsidRDefault="004B2DD1" w:rsidP="004B2DD1">
      <w:pPr>
        <w:tabs>
          <w:tab w:val="left" w:pos="360"/>
        </w:tabs>
      </w:pPr>
      <w:r>
        <w:tab/>
      </w:r>
      <w:r>
        <w:tab/>
      </w:r>
    </w:p>
    <w:p w14:paraId="1178FE7E" w14:textId="77777777" w:rsidR="002A3364" w:rsidRDefault="002A3364" w:rsidP="001C5D95">
      <w:pPr>
        <w:tabs>
          <w:tab w:val="left" w:pos="1080"/>
        </w:tabs>
        <w:ind w:left="360"/>
      </w:pPr>
      <w:r>
        <w:tab/>
      </w:r>
    </w:p>
    <w:p w14:paraId="481DECEF" w14:textId="77777777" w:rsidR="004B2DD1" w:rsidRPr="004F100C" w:rsidRDefault="004B2DD1" w:rsidP="004B2DD1">
      <w:pPr>
        <w:ind w:left="360"/>
        <w:rPr>
          <w:b/>
        </w:rPr>
      </w:pPr>
      <w:r w:rsidRPr="004F100C">
        <w:rPr>
          <w:b/>
        </w:rPr>
        <w:t>Motion to Adjourn</w:t>
      </w:r>
    </w:p>
    <w:p w14:paraId="3F1755BB" w14:textId="5D784086" w:rsidR="004B2DD1" w:rsidRPr="004F100C" w:rsidRDefault="004B2DD1" w:rsidP="004B2DD1">
      <w:pPr>
        <w:ind w:left="360"/>
        <w:rPr>
          <w:b/>
        </w:rPr>
      </w:pPr>
      <w:r w:rsidRPr="004F100C">
        <w:rPr>
          <w:b/>
        </w:rPr>
        <w:t>1</w:t>
      </w:r>
      <w:r w:rsidRPr="004F100C">
        <w:rPr>
          <w:b/>
          <w:vertAlign w:val="superscript"/>
        </w:rPr>
        <w:t>st</w:t>
      </w:r>
      <w:r w:rsidRPr="004F100C">
        <w:rPr>
          <w:b/>
        </w:rPr>
        <w:t xml:space="preserve"> </w:t>
      </w:r>
      <w:r>
        <w:rPr>
          <w:b/>
        </w:rPr>
        <w:t>Paul Halko</w:t>
      </w:r>
    </w:p>
    <w:p w14:paraId="7D40B6A7" w14:textId="364C1D40" w:rsidR="004B2DD1" w:rsidRPr="004F100C" w:rsidRDefault="004B2DD1" w:rsidP="004B2DD1">
      <w:pPr>
        <w:ind w:left="360"/>
        <w:rPr>
          <w:b/>
        </w:rPr>
      </w:pPr>
      <w:r w:rsidRPr="004F100C">
        <w:rPr>
          <w:b/>
        </w:rPr>
        <w:t>2</w:t>
      </w:r>
      <w:r w:rsidRPr="004F100C">
        <w:rPr>
          <w:b/>
          <w:vertAlign w:val="superscript"/>
        </w:rPr>
        <w:t>nd</w:t>
      </w:r>
      <w:r w:rsidRPr="004F100C">
        <w:rPr>
          <w:b/>
        </w:rPr>
        <w:t xml:space="preserve"> </w:t>
      </w:r>
      <w:r>
        <w:rPr>
          <w:b/>
        </w:rPr>
        <w:t xml:space="preserve">Patti </w:t>
      </w:r>
      <w:r w:rsidRPr="004B2DD1">
        <w:rPr>
          <w:b/>
        </w:rPr>
        <w:t>Antanavige</w:t>
      </w:r>
    </w:p>
    <w:p w14:paraId="36AC2F10" w14:textId="77777777" w:rsidR="004B2DD1" w:rsidRPr="004F100C" w:rsidRDefault="004B2DD1" w:rsidP="004B2DD1">
      <w:pPr>
        <w:ind w:left="360"/>
        <w:rPr>
          <w:b/>
        </w:rPr>
      </w:pPr>
      <w:r w:rsidRPr="004F100C">
        <w:rPr>
          <w:b/>
        </w:rPr>
        <w:t>Carried Unanimously</w:t>
      </w:r>
    </w:p>
    <w:p w14:paraId="06963F2D" w14:textId="77777777" w:rsidR="004B2DD1" w:rsidRDefault="004B2DD1" w:rsidP="004B2DD1">
      <w:pPr>
        <w:ind w:left="360"/>
        <w:rPr>
          <w:b/>
        </w:rPr>
      </w:pPr>
    </w:p>
    <w:p w14:paraId="165A23C9" w14:textId="77777777" w:rsidR="004B2DD1" w:rsidRDefault="004B2DD1" w:rsidP="004B2DD1">
      <w:pPr>
        <w:ind w:left="360"/>
        <w:rPr>
          <w:b/>
        </w:rPr>
      </w:pPr>
    </w:p>
    <w:p w14:paraId="1B1B8F1E" w14:textId="0426C3AE" w:rsidR="004B2DD1" w:rsidRDefault="004B2DD1" w:rsidP="004B2DD1">
      <w:pPr>
        <w:ind w:left="360"/>
      </w:pPr>
      <w:r w:rsidRPr="004B2DD1">
        <w:t>Addendum:  The following motions were made via emails.</w:t>
      </w:r>
    </w:p>
    <w:p w14:paraId="42A4A2E7" w14:textId="77777777" w:rsidR="004B2DD1" w:rsidRDefault="004B2DD1" w:rsidP="004B2DD1">
      <w:pPr>
        <w:ind w:left="360"/>
      </w:pPr>
    </w:p>
    <w:p w14:paraId="6A534082" w14:textId="1E870D85" w:rsidR="004B2DD1" w:rsidRPr="006F11EE" w:rsidRDefault="004B2DD1" w:rsidP="006F11EE">
      <w:pPr>
        <w:widowControl w:val="0"/>
        <w:autoSpaceDE w:val="0"/>
        <w:autoSpaceDN w:val="0"/>
        <w:adjustRightInd w:val="0"/>
        <w:ind w:left="360"/>
        <w:rPr>
          <w:rFonts w:eastAsia="Calibri"/>
          <w:b/>
        </w:rPr>
      </w:pPr>
      <w:r w:rsidRPr="006F11EE">
        <w:rPr>
          <w:b/>
        </w:rPr>
        <w:t xml:space="preserve">Motion </w:t>
      </w:r>
      <w:r w:rsidRPr="006F11EE">
        <w:rPr>
          <w:rFonts w:eastAsia="Calibri"/>
          <w:b/>
        </w:rPr>
        <w:t>for the purchase of the following PA films to be viewed in spring.</w:t>
      </w:r>
    </w:p>
    <w:p w14:paraId="79228421" w14:textId="77777777" w:rsidR="004B2DD1" w:rsidRPr="006F11EE" w:rsidRDefault="004B2DD1" w:rsidP="006F11EE">
      <w:pPr>
        <w:widowControl w:val="0"/>
        <w:autoSpaceDE w:val="0"/>
        <w:autoSpaceDN w:val="0"/>
        <w:adjustRightInd w:val="0"/>
        <w:ind w:left="720"/>
        <w:rPr>
          <w:rFonts w:eastAsia="Calibri"/>
          <w:b/>
        </w:rPr>
      </w:pPr>
      <w:r w:rsidRPr="006F11EE">
        <w:rPr>
          <w:rFonts w:eastAsia="Calibri"/>
          <w:b/>
        </w:rPr>
        <w:t>Citizen Koch - $195 + $9.95 S/H – ours to keep</w:t>
      </w:r>
    </w:p>
    <w:p w14:paraId="3C33EE95" w14:textId="77777777" w:rsidR="004B2DD1" w:rsidRPr="006F11EE" w:rsidRDefault="004B2DD1" w:rsidP="006F11EE">
      <w:pPr>
        <w:widowControl w:val="0"/>
        <w:autoSpaceDE w:val="0"/>
        <w:autoSpaceDN w:val="0"/>
        <w:adjustRightInd w:val="0"/>
        <w:ind w:left="720"/>
        <w:rPr>
          <w:rFonts w:eastAsia="Calibri"/>
          <w:b/>
        </w:rPr>
      </w:pPr>
      <w:r w:rsidRPr="006F11EE">
        <w:rPr>
          <w:rFonts w:eastAsia="Calibri"/>
          <w:b/>
        </w:rPr>
        <w:t>After I pick the Fruit - $125 + S/H – ours to keep</w:t>
      </w:r>
    </w:p>
    <w:p w14:paraId="410A4073" w14:textId="2F54A910" w:rsidR="004B2DD1" w:rsidRPr="006F11EE" w:rsidRDefault="004B2DD1" w:rsidP="006F11EE">
      <w:pPr>
        <w:ind w:left="720"/>
        <w:rPr>
          <w:rFonts w:eastAsia="Calibri"/>
          <w:b/>
        </w:rPr>
      </w:pPr>
      <w:r w:rsidRPr="006F11EE">
        <w:rPr>
          <w:rFonts w:eastAsia="Calibri"/>
          <w:b/>
        </w:rPr>
        <w:t>Office Space - $250 + $20 S/H – rental</w:t>
      </w:r>
    </w:p>
    <w:p w14:paraId="3E1E5EFD" w14:textId="27BC1F57" w:rsidR="004B2DD1" w:rsidRPr="006F11EE" w:rsidRDefault="004B2DD1" w:rsidP="004B2DD1">
      <w:pPr>
        <w:ind w:left="360"/>
        <w:rPr>
          <w:rFonts w:eastAsia="Calibri"/>
          <w:b/>
        </w:rPr>
      </w:pPr>
      <w:r w:rsidRPr="006F11EE">
        <w:rPr>
          <w:rFonts w:eastAsia="Calibri"/>
          <w:b/>
        </w:rPr>
        <w:t>1</w:t>
      </w:r>
      <w:r w:rsidRPr="006F11EE">
        <w:rPr>
          <w:rFonts w:eastAsia="Calibri"/>
          <w:b/>
          <w:vertAlign w:val="superscript"/>
        </w:rPr>
        <w:t>st</w:t>
      </w:r>
      <w:r w:rsidRPr="006F11EE">
        <w:rPr>
          <w:rFonts w:eastAsia="Calibri"/>
          <w:b/>
        </w:rPr>
        <w:t xml:space="preserve"> Justin Wilcox</w:t>
      </w:r>
      <w:r w:rsidR="006F11EE">
        <w:rPr>
          <w:rFonts w:eastAsia="Calibri"/>
          <w:b/>
        </w:rPr>
        <w:t xml:space="preserve"> (11/20/2014)</w:t>
      </w:r>
    </w:p>
    <w:p w14:paraId="4008B171" w14:textId="4375E21B" w:rsidR="004B2DD1" w:rsidRPr="006F11EE" w:rsidRDefault="004B2DD1" w:rsidP="004B2DD1">
      <w:pPr>
        <w:ind w:left="360"/>
        <w:rPr>
          <w:rFonts w:eastAsia="Calibri"/>
          <w:b/>
        </w:rPr>
      </w:pPr>
      <w:r w:rsidRPr="006F11EE">
        <w:rPr>
          <w:rFonts w:eastAsia="Calibri"/>
          <w:b/>
        </w:rPr>
        <w:t>2</w:t>
      </w:r>
      <w:r w:rsidRPr="006F11EE">
        <w:rPr>
          <w:rFonts w:eastAsia="Calibri"/>
          <w:b/>
          <w:vertAlign w:val="superscript"/>
        </w:rPr>
        <w:t>nd</w:t>
      </w:r>
      <w:r w:rsidRPr="006F11EE">
        <w:rPr>
          <w:rFonts w:eastAsia="Calibri"/>
          <w:b/>
        </w:rPr>
        <w:t xml:space="preserve"> Kristen Skobla</w:t>
      </w:r>
    </w:p>
    <w:p w14:paraId="1A0B6D89" w14:textId="6D081105" w:rsidR="004B2DD1" w:rsidRDefault="006F11EE" w:rsidP="004B2DD1">
      <w:pPr>
        <w:ind w:left="360"/>
        <w:rPr>
          <w:rFonts w:eastAsia="Calibri"/>
          <w:b/>
        </w:rPr>
      </w:pPr>
      <w:r w:rsidRPr="006F11EE">
        <w:rPr>
          <w:rFonts w:eastAsia="Calibri"/>
          <w:b/>
        </w:rPr>
        <w:t>5 in favor.</w:t>
      </w:r>
    </w:p>
    <w:p w14:paraId="562C2A09" w14:textId="77777777" w:rsidR="006F11EE" w:rsidRPr="006F11EE" w:rsidRDefault="006F11EE" w:rsidP="004B2DD1">
      <w:pPr>
        <w:ind w:left="360"/>
        <w:rPr>
          <w:b/>
        </w:rPr>
      </w:pPr>
    </w:p>
    <w:p w14:paraId="2649C281" w14:textId="26BAE3C6" w:rsidR="004B2DD1" w:rsidRPr="004B2DD1" w:rsidRDefault="004B2DD1" w:rsidP="004B2DD1">
      <w:pPr>
        <w:ind w:left="360"/>
        <w:rPr>
          <w:rFonts w:eastAsia="Calibri"/>
          <w:b/>
        </w:rPr>
      </w:pPr>
      <w:r w:rsidRPr="004B2DD1">
        <w:rPr>
          <w:rFonts w:eastAsia="Calibri"/>
          <w:b/>
        </w:rPr>
        <w:t>Motion to donate two baskets: one for the Celebration of Success and one for the CNY Labor Council for their annual holiday party.  </w:t>
      </w:r>
    </w:p>
    <w:p w14:paraId="4933F857" w14:textId="32D0DE35" w:rsidR="004B2DD1" w:rsidRPr="004B2DD1" w:rsidRDefault="004B2DD1" w:rsidP="004B2DD1">
      <w:pPr>
        <w:ind w:left="360"/>
        <w:rPr>
          <w:rFonts w:eastAsia="Calibri"/>
          <w:b/>
        </w:rPr>
      </w:pPr>
      <w:r w:rsidRPr="004B2DD1">
        <w:rPr>
          <w:rFonts w:eastAsia="Calibri"/>
          <w:b/>
        </w:rPr>
        <w:t>1</w:t>
      </w:r>
      <w:r w:rsidRPr="004B2DD1">
        <w:rPr>
          <w:rFonts w:eastAsia="Calibri"/>
          <w:b/>
          <w:vertAlign w:val="superscript"/>
        </w:rPr>
        <w:t>st</w:t>
      </w:r>
      <w:r w:rsidRPr="004B2DD1">
        <w:rPr>
          <w:rFonts w:eastAsia="Calibri"/>
          <w:b/>
        </w:rPr>
        <w:t xml:space="preserve"> Paul Halko</w:t>
      </w:r>
      <w:r>
        <w:rPr>
          <w:rFonts w:eastAsia="Calibri"/>
          <w:b/>
        </w:rPr>
        <w:t xml:space="preserve"> (11/21/2014)</w:t>
      </w:r>
    </w:p>
    <w:p w14:paraId="1CE524AF" w14:textId="77777777" w:rsidR="004B2DD1" w:rsidRPr="004B2DD1" w:rsidRDefault="004B2DD1" w:rsidP="004B2DD1">
      <w:pPr>
        <w:ind w:left="360"/>
        <w:rPr>
          <w:rFonts w:eastAsia="Calibri"/>
          <w:b/>
        </w:rPr>
      </w:pPr>
      <w:r w:rsidRPr="004B2DD1">
        <w:rPr>
          <w:rFonts w:eastAsia="Calibri"/>
          <w:b/>
        </w:rPr>
        <w:t>2</w:t>
      </w:r>
      <w:r w:rsidRPr="004B2DD1">
        <w:rPr>
          <w:rFonts w:eastAsia="Calibri"/>
          <w:b/>
          <w:vertAlign w:val="superscript"/>
        </w:rPr>
        <w:t>nd</w:t>
      </w:r>
      <w:r w:rsidRPr="004B2DD1">
        <w:rPr>
          <w:rFonts w:eastAsia="Calibri"/>
          <w:b/>
        </w:rPr>
        <w:t xml:space="preserve"> Kristen Skobla </w:t>
      </w:r>
    </w:p>
    <w:p w14:paraId="76B02376" w14:textId="6923CF47" w:rsidR="004B2DD1" w:rsidRPr="004B2DD1" w:rsidRDefault="004B2DD1" w:rsidP="004B2DD1">
      <w:pPr>
        <w:ind w:left="360"/>
        <w:rPr>
          <w:rFonts w:eastAsia="Calibri"/>
          <w:b/>
        </w:rPr>
      </w:pPr>
      <w:r w:rsidRPr="004B2DD1">
        <w:rPr>
          <w:rFonts w:eastAsia="Calibri"/>
          <w:b/>
        </w:rPr>
        <w:t>6 votes in favor of the CNY Labor Council basket  </w:t>
      </w:r>
    </w:p>
    <w:p w14:paraId="202AA24A" w14:textId="63AE8892" w:rsidR="004B2DD1" w:rsidRPr="004B2DD1" w:rsidRDefault="004B2DD1" w:rsidP="004B2DD1">
      <w:pPr>
        <w:ind w:left="360"/>
        <w:rPr>
          <w:rFonts w:eastAsia="Calibri"/>
          <w:b/>
        </w:rPr>
      </w:pPr>
      <w:r w:rsidRPr="004B2DD1">
        <w:rPr>
          <w:rFonts w:eastAsia="Calibri"/>
          <w:b/>
        </w:rPr>
        <w:t>4 yes votes for the celebration of success, 2 abstentions</w:t>
      </w:r>
    </w:p>
    <w:p w14:paraId="6AC0FD5E" w14:textId="77777777" w:rsidR="004B2DD1" w:rsidRDefault="004B2DD1" w:rsidP="004B2DD1">
      <w:pPr>
        <w:ind w:left="360"/>
        <w:rPr>
          <w:rFonts w:eastAsia="Calibri"/>
          <w:sz w:val="32"/>
          <w:szCs w:val="32"/>
        </w:rPr>
      </w:pPr>
    </w:p>
    <w:p w14:paraId="08C4E235" w14:textId="77777777" w:rsidR="004B2DD1" w:rsidRPr="004F100C" w:rsidRDefault="004B2DD1" w:rsidP="004B2DD1">
      <w:pPr>
        <w:ind w:left="360"/>
        <w:rPr>
          <w:b/>
        </w:rPr>
      </w:pPr>
    </w:p>
    <w:p w14:paraId="4D0243F7" w14:textId="77777777" w:rsidR="004B2DD1" w:rsidRPr="004F100C" w:rsidRDefault="004B2DD1" w:rsidP="004B2DD1">
      <w:pPr>
        <w:ind w:left="360"/>
        <w:rPr>
          <w:b/>
        </w:rPr>
      </w:pPr>
      <w:r w:rsidRPr="004F100C">
        <w:rPr>
          <w:b/>
        </w:rPr>
        <w:t>Respectfully submitted,</w:t>
      </w:r>
    </w:p>
    <w:p w14:paraId="6AF6316C" w14:textId="77777777" w:rsidR="004B2DD1" w:rsidRPr="004F100C" w:rsidRDefault="004B2DD1" w:rsidP="004B2DD1">
      <w:pPr>
        <w:ind w:left="360"/>
        <w:rPr>
          <w:b/>
        </w:rPr>
      </w:pPr>
      <w:r w:rsidRPr="004F100C">
        <w:rPr>
          <w:b/>
        </w:rPr>
        <w:t>Emily Hantsch, PA Secretary</w:t>
      </w:r>
    </w:p>
    <w:p w14:paraId="562B72D7" w14:textId="5BE19305" w:rsidR="001D71B2" w:rsidRDefault="001D71B2" w:rsidP="001C5D95">
      <w:pPr>
        <w:ind w:left="360"/>
      </w:pPr>
    </w:p>
    <w:p w14:paraId="2104098C" w14:textId="77777777" w:rsidR="00F96E03" w:rsidRDefault="00F96E03" w:rsidP="001C5D95">
      <w:pPr>
        <w:ind w:left="360"/>
      </w:pPr>
    </w:p>
    <w:p w14:paraId="27F66364" w14:textId="1FC2FC6A" w:rsidR="00876EA5" w:rsidRDefault="00876EA5" w:rsidP="004B2DD1"/>
    <w:sectPr w:rsidR="00876EA5" w:rsidSect="00CB0D8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1023B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C03CF"/>
    <w:multiLevelType w:val="hybridMultilevel"/>
    <w:tmpl w:val="76AACC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CD44F7"/>
    <w:multiLevelType w:val="hybridMultilevel"/>
    <w:tmpl w:val="0FCA0A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5783918"/>
    <w:multiLevelType w:val="hybridMultilevel"/>
    <w:tmpl w:val="64825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1206BA"/>
    <w:multiLevelType w:val="hybridMultilevel"/>
    <w:tmpl w:val="6B9820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23727BC"/>
    <w:multiLevelType w:val="hybridMultilevel"/>
    <w:tmpl w:val="36502D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37851DD"/>
    <w:multiLevelType w:val="hybridMultilevel"/>
    <w:tmpl w:val="E6AA880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CE211A"/>
    <w:multiLevelType w:val="hybridMultilevel"/>
    <w:tmpl w:val="37342A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354CE"/>
    <w:multiLevelType w:val="hybridMultilevel"/>
    <w:tmpl w:val="3E1039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CBB59DD"/>
    <w:multiLevelType w:val="hybridMultilevel"/>
    <w:tmpl w:val="5E5680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070BA7"/>
    <w:multiLevelType w:val="hybridMultilevel"/>
    <w:tmpl w:val="6EE6F8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FD39C2"/>
    <w:multiLevelType w:val="hybridMultilevel"/>
    <w:tmpl w:val="F118B2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661DE0"/>
    <w:multiLevelType w:val="hybridMultilevel"/>
    <w:tmpl w:val="9154F1DE"/>
    <w:lvl w:ilvl="0" w:tplc="8594E37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12090E"/>
    <w:multiLevelType w:val="hybridMultilevel"/>
    <w:tmpl w:val="115651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71A1558"/>
    <w:multiLevelType w:val="hybridMultilevel"/>
    <w:tmpl w:val="FFAAE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4E2458"/>
    <w:multiLevelType w:val="hybridMultilevel"/>
    <w:tmpl w:val="18D4E3D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215625F"/>
    <w:multiLevelType w:val="hybridMultilevel"/>
    <w:tmpl w:val="5C5495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15"/>
  </w:num>
  <w:num w:numId="5">
    <w:abstractNumId w:val="9"/>
  </w:num>
  <w:num w:numId="6">
    <w:abstractNumId w:val="16"/>
  </w:num>
  <w:num w:numId="7">
    <w:abstractNumId w:val="11"/>
  </w:num>
  <w:num w:numId="8">
    <w:abstractNumId w:val="6"/>
  </w:num>
  <w:num w:numId="9">
    <w:abstractNumId w:val="7"/>
  </w:num>
  <w:num w:numId="10">
    <w:abstractNumId w:val="10"/>
  </w:num>
  <w:num w:numId="11">
    <w:abstractNumId w:val="0"/>
  </w:num>
  <w:num w:numId="12">
    <w:abstractNumId w:val="5"/>
  </w:num>
  <w:num w:numId="13">
    <w:abstractNumId w:val="2"/>
  </w:num>
  <w:num w:numId="14">
    <w:abstractNumId w:val="14"/>
  </w:num>
  <w:num w:numId="15">
    <w:abstractNumId w:val="1"/>
  </w:num>
  <w:num w:numId="16">
    <w:abstractNumId w:val="8"/>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3364"/>
    <w:rsid w:val="00043FE2"/>
    <w:rsid w:val="00087C36"/>
    <w:rsid w:val="000A061F"/>
    <w:rsid w:val="000B0820"/>
    <w:rsid w:val="000E64D7"/>
    <w:rsid w:val="00102B60"/>
    <w:rsid w:val="00145403"/>
    <w:rsid w:val="00155B90"/>
    <w:rsid w:val="00165BC7"/>
    <w:rsid w:val="00193A47"/>
    <w:rsid w:val="001C3250"/>
    <w:rsid w:val="001C5D95"/>
    <w:rsid w:val="001D71B2"/>
    <w:rsid w:val="001E1CEF"/>
    <w:rsid w:val="00220764"/>
    <w:rsid w:val="0026637D"/>
    <w:rsid w:val="002A3364"/>
    <w:rsid w:val="002D28B8"/>
    <w:rsid w:val="002D2F05"/>
    <w:rsid w:val="002D5A65"/>
    <w:rsid w:val="00351145"/>
    <w:rsid w:val="00351D8E"/>
    <w:rsid w:val="00380AE5"/>
    <w:rsid w:val="00384E24"/>
    <w:rsid w:val="003911B9"/>
    <w:rsid w:val="003E3231"/>
    <w:rsid w:val="00455059"/>
    <w:rsid w:val="004603C6"/>
    <w:rsid w:val="00467256"/>
    <w:rsid w:val="00483A5E"/>
    <w:rsid w:val="00484F96"/>
    <w:rsid w:val="004A2A9A"/>
    <w:rsid w:val="004B2DD1"/>
    <w:rsid w:val="00515173"/>
    <w:rsid w:val="0052006A"/>
    <w:rsid w:val="0052752F"/>
    <w:rsid w:val="005378F8"/>
    <w:rsid w:val="00542801"/>
    <w:rsid w:val="005967A8"/>
    <w:rsid w:val="005D3A80"/>
    <w:rsid w:val="005E29E1"/>
    <w:rsid w:val="00657A45"/>
    <w:rsid w:val="006850E6"/>
    <w:rsid w:val="006C5367"/>
    <w:rsid w:val="006C5D00"/>
    <w:rsid w:val="006E131C"/>
    <w:rsid w:val="006F11EE"/>
    <w:rsid w:val="007628C7"/>
    <w:rsid w:val="007B7EF1"/>
    <w:rsid w:val="00804535"/>
    <w:rsid w:val="0081217C"/>
    <w:rsid w:val="00830D12"/>
    <w:rsid w:val="00840BA9"/>
    <w:rsid w:val="00876EA5"/>
    <w:rsid w:val="008A0828"/>
    <w:rsid w:val="008C770C"/>
    <w:rsid w:val="00912CDF"/>
    <w:rsid w:val="00921C5F"/>
    <w:rsid w:val="009256A1"/>
    <w:rsid w:val="00933653"/>
    <w:rsid w:val="00944FB9"/>
    <w:rsid w:val="00945C6C"/>
    <w:rsid w:val="00974B4D"/>
    <w:rsid w:val="009A2373"/>
    <w:rsid w:val="009A35C0"/>
    <w:rsid w:val="009B21C8"/>
    <w:rsid w:val="009D16E6"/>
    <w:rsid w:val="009E162B"/>
    <w:rsid w:val="00A465C8"/>
    <w:rsid w:val="00A513B5"/>
    <w:rsid w:val="00A8199C"/>
    <w:rsid w:val="00AA3E05"/>
    <w:rsid w:val="00AB131D"/>
    <w:rsid w:val="00AB3F28"/>
    <w:rsid w:val="00AB66F3"/>
    <w:rsid w:val="00B1754D"/>
    <w:rsid w:val="00B67020"/>
    <w:rsid w:val="00B7099A"/>
    <w:rsid w:val="00B75E17"/>
    <w:rsid w:val="00BA03FB"/>
    <w:rsid w:val="00BB16FD"/>
    <w:rsid w:val="00BB23A7"/>
    <w:rsid w:val="00BC094B"/>
    <w:rsid w:val="00BC355D"/>
    <w:rsid w:val="00BE3B81"/>
    <w:rsid w:val="00C21080"/>
    <w:rsid w:val="00C3433F"/>
    <w:rsid w:val="00C344FE"/>
    <w:rsid w:val="00C6039D"/>
    <w:rsid w:val="00C63E02"/>
    <w:rsid w:val="00C73879"/>
    <w:rsid w:val="00C907DB"/>
    <w:rsid w:val="00CB0D89"/>
    <w:rsid w:val="00CC5E68"/>
    <w:rsid w:val="00CD6879"/>
    <w:rsid w:val="00CD7BF7"/>
    <w:rsid w:val="00CE29C2"/>
    <w:rsid w:val="00D30E34"/>
    <w:rsid w:val="00D449A2"/>
    <w:rsid w:val="00D86C12"/>
    <w:rsid w:val="00DB5A6F"/>
    <w:rsid w:val="00DC003A"/>
    <w:rsid w:val="00DD0D2A"/>
    <w:rsid w:val="00DE3A5B"/>
    <w:rsid w:val="00E07622"/>
    <w:rsid w:val="00E44FA3"/>
    <w:rsid w:val="00E54AB2"/>
    <w:rsid w:val="00EA1C66"/>
    <w:rsid w:val="00ED139C"/>
    <w:rsid w:val="00EE1308"/>
    <w:rsid w:val="00EE49C1"/>
    <w:rsid w:val="00EF0499"/>
    <w:rsid w:val="00EF1889"/>
    <w:rsid w:val="00F00EDA"/>
    <w:rsid w:val="00F277DA"/>
    <w:rsid w:val="00F96E03"/>
    <w:rsid w:val="00FB266E"/>
    <w:rsid w:val="00FD0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67C206"/>
  <w15:docId w15:val="{AF738406-41E5-4A0F-A799-C4B61310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364"/>
    <w:rPr>
      <w:rFonts w:ascii="Times New Roman" w:eastAsia="Times New Roman" w:hAnsi="Times New Roman"/>
      <w:sz w:val="24"/>
      <w:szCs w:val="24"/>
    </w:rPr>
  </w:style>
  <w:style w:type="paragraph" w:styleId="Heading1">
    <w:name w:val="heading 1"/>
    <w:basedOn w:val="Normal"/>
    <w:next w:val="Normal"/>
    <w:link w:val="Heading1Char"/>
    <w:qFormat/>
    <w:rsid w:val="002A3364"/>
    <w:pPr>
      <w:keepNext/>
      <w:ind w:left="-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3364"/>
    <w:rPr>
      <w:rFonts w:ascii="Times New Roman" w:eastAsia="Times New Roman" w:hAnsi="Times New Roman" w:cs="Times New Roman"/>
      <w:b/>
      <w:sz w:val="24"/>
      <w:szCs w:val="24"/>
    </w:rPr>
  </w:style>
  <w:style w:type="paragraph" w:styleId="ListParagraph">
    <w:name w:val="List Paragraph"/>
    <w:basedOn w:val="Normal"/>
    <w:uiPriority w:val="34"/>
    <w:qFormat/>
    <w:rsid w:val="00C344FE"/>
    <w:pPr>
      <w:ind w:left="720"/>
    </w:pPr>
  </w:style>
  <w:style w:type="paragraph" w:styleId="BalloonText">
    <w:name w:val="Balloon Text"/>
    <w:basedOn w:val="Normal"/>
    <w:link w:val="BalloonTextChar"/>
    <w:uiPriority w:val="99"/>
    <w:semiHidden/>
    <w:unhideWhenUsed/>
    <w:rsid w:val="004603C6"/>
    <w:rPr>
      <w:rFonts w:ascii="Segoe UI" w:hAnsi="Segoe UI" w:cs="Segoe UI"/>
      <w:sz w:val="18"/>
      <w:szCs w:val="18"/>
    </w:rPr>
  </w:style>
  <w:style w:type="character" w:customStyle="1" w:styleId="BalloonTextChar">
    <w:name w:val="Balloon Text Char"/>
    <w:link w:val="BalloonText"/>
    <w:uiPriority w:val="99"/>
    <w:semiHidden/>
    <w:rsid w:val="004603C6"/>
    <w:rPr>
      <w:rFonts w:ascii="Segoe UI" w:eastAsia="Times New Roman" w:hAnsi="Segoe UI" w:cs="Segoe UI"/>
      <w:sz w:val="18"/>
      <w:szCs w:val="18"/>
    </w:rPr>
  </w:style>
  <w:style w:type="character" w:styleId="Hyperlink">
    <w:name w:val="Hyperlink"/>
    <w:uiPriority w:val="99"/>
    <w:unhideWhenUsed/>
    <w:rsid w:val="00F96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vccp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628</Words>
  <Characters>3586</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MVCC PA Executive Board Meeting Agenda      </vt:lpstr>
      <vt:lpstr>December 4, 2014</vt:lpstr>
      <vt:lpstr/>
    </vt:vector>
  </TitlesOfParts>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Norma Chrisman</cp:lastModifiedBy>
  <cp:revision>8</cp:revision>
  <cp:lastPrinted>2014-09-04T14:43:00Z</cp:lastPrinted>
  <dcterms:created xsi:type="dcterms:W3CDTF">2014-12-04T19:41:00Z</dcterms:created>
  <dcterms:modified xsi:type="dcterms:W3CDTF">2016-10-17T13:25:00Z</dcterms:modified>
</cp:coreProperties>
</file>